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4D3332" w14:textId="2F3144BC" w:rsidR="00A01735" w:rsidRPr="003E7F89" w:rsidRDefault="007422AC" w:rsidP="00A01735">
      <w:pPr>
        <w:rPr>
          <w:rFonts w:ascii="Times New Roman" w:eastAsia="新細明體" w:hAnsi="Times New Roman"/>
          <w:highlight w:val="white"/>
          <w:lang w:eastAsia="zh-TW"/>
        </w:rPr>
      </w:pPr>
      <w:r>
        <w:rPr>
          <w:rFonts w:ascii="Times New Roman" w:eastAsia="新細明體" w:hAnsi="Times New Roman" w:hint="eastAsia"/>
          <w:highlight w:val="white"/>
          <w:lang w:eastAsia="zh-TW"/>
        </w:rPr>
        <w:t>3</w:t>
      </w:r>
      <w:r w:rsidR="008E240B">
        <w:rPr>
          <w:rFonts w:ascii="Times New Roman" w:eastAsia="新細明體" w:hAnsi="Times New Roman"/>
          <w:highlight w:val="white"/>
          <w:lang w:val="en-US" w:eastAsia="zh-TW"/>
        </w:rPr>
        <w:t>0</w:t>
      </w:r>
      <w:r w:rsidR="007C2370">
        <w:rPr>
          <w:rFonts w:ascii="Times New Roman" w:eastAsia="新細明體" w:hAnsi="Times New Roman"/>
          <w:highlight w:val="white"/>
          <w:lang w:eastAsia="zh-TW"/>
        </w:rPr>
        <w:t xml:space="preserve"> </w:t>
      </w:r>
      <w:r w:rsidR="004B0E76">
        <w:rPr>
          <w:rFonts w:ascii="Times New Roman" w:eastAsia="新細明體" w:hAnsi="Times New Roman" w:hint="eastAsia"/>
          <w:highlight w:val="white"/>
          <w:lang w:eastAsia="zh-TW"/>
        </w:rPr>
        <w:t>March</w:t>
      </w:r>
      <w:r w:rsidR="00DE2E41" w:rsidRPr="003E7F89">
        <w:rPr>
          <w:rFonts w:ascii="Times New Roman" w:eastAsia="新細明體" w:hAnsi="Times New Roman" w:hint="eastAsia"/>
          <w:highlight w:val="white"/>
          <w:lang w:eastAsia="zh-HK"/>
        </w:rPr>
        <w:t xml:space="preserve"> 202</w:t>
      </w:r>
      <w:r w:rsidR="00DB5924">
        <w:rPr>
          <w:rFonts w:ascii="Times New Roman" w:eastAsia="新細明體" w:hAnsi="Times New Roman" w:hint="eastAsia"/>
          <w:highlight w:val="white"/>
          <w:lang w:eastAsia="zh-HK"/>
        </w:rPr>
        <w:t>5</w:t>
      </w:r>
      <w:r w:rsidR="00A01735" w:rsidRPr="003E7F89">
        <w:rPr>
          <w:rFonts w:ascii="Times New Roman" w:eastAsia="新細明體" w:hAnsi="Times New Roman" w:hint="eastAsia"/>
          <w:highlight w:val="white"/>
          <w:lang w:eastAsia="zh-HK"/>
        </w:rPr>
        <w:t xml:space="preserve"> Streams of Prayer </w:t>
      </w:r>
      <w:r w:rsidR="00A01735" w:rsidRPr="003E7F89">
        <w:rPr>
          <w:rFonts w:ascii="Times New Roman" w:eastAsia="新細明體" w:hAnsi="Times New Roman"/>
          <w:highlight w:val="white"/>
          <w:lang w:eastAsia="zh-HK"/>
        </w:rPr>
        <w:t>for tran</w:t>
      </w:r>
      <w:r w:rsidR="00C34034" w:rsidRPr="003E7F89">
        <w:rPr>
          <w:rFonts w:ascii="Times New Roman" w:eastAsia="新細明體" w:hAnsi="Times New Roman"/>
          <w:highlight w:val="white"/>
          <w:lang w:eastAsia="zh-HK"/>
        </w:rPr>
        <w:t>slation—</w:t>
      </w:r>
      <w:r w:rsidR="005B1A9E">
        <w:rPr>
          <w:rFonts w:ascii="Times New Roman" w:eastAsia="新細明體" w:hAnsi="Times New Roman"/>
          <w:highlight w:val="white"/>
          <w:lang w:eastAsia="zh-HK"/>
        </w:rPr>
        <w:t>Bible Translation Programme</w:t>
      </w:r>
      <w:r w:rsidR="008E021C">
        <w:rPr>
          <w:rFonts w:ascii="Times New Roman" w:eastAsia="新細明體" w:hAnsi="Times New Roman" w:hint="eastAsia"/>
          <w:highlight w:val="white"/>
          <w:lang w:eastAsia="zh-HK"/>
        </w:rPr>
        <w:t>s</w:t>
      </w:r>
    </w:p>
    <w:p w14:paraId="6EDA1A72" w14:textId="77777777" w:rsidR="00212D87" w:rsidRPr="003E7F89" w:rsidRDefault="00212D87" w:rsidP="00212D87">
      <w:pPr>
        <w:rPr>
          <w:rFonts w:ascii="Times New Roman" w:eastAsia="新細明體" w:hAnsi="Times New Roman"/>
          <w:lang w:eastAsia="zh-TW"/>
        </w:rPr>
      </w:pPr>
    </w:p>
    <w:p w14:paraId="2142C53F" w14:textId="77777777" w:rsidR="00743861" w:rsidRPr="00F20C89" w:rsidRDefault="00743861" w:rsidP="00743861">
      <w:pPr>
        <w:jc w:val="center"/>
        <w:rPr>
          <w:rFonts w:ascii="Times New Roman" w:eastAsia="新細明體" w:hAnsi="Times New Roman"/>
          <w:b/>
          <w:highlight w:val="white"/>
          <w:lang w:eastAsia="zh-HK"/>
        </w:rPr>
      </w:pPr>
      <w:r w:rsidRPr="00F20C89">
        <w:rPr>
          <w:rFonts w:ascii="Times New Roman" w:eastAsia="新細明體" w:hAnsi="Times New Roman"/>
          <w:b/>
          <w:highlight w:val="white"/>
          <w:lang w:eastAsia="zh-HK"/>
        </w:rPr>
        <w:t>禱告的溪流</w:t>
      </w:r>
    </w:p>
    <w:p w14:paraId="1D8C0AF3" w14:textId="4EFF0AAD" w:rsidR="00C20075" w:rsidRPr="00F20C89" w:rsidRDefault="00743861" w:rsidP="00C20075">
      <w:pPr>
        <w:jc w:val="center"/>
        <w:rPr>
          <w:rFonts w:ascii="Times New Roman" w:eastAsia="新細明體" w:hAnsi="Times New Roman"/>
          <w:highlight w:val="white"/>
          <w:lang w:eastAsia="zh-TW"/>
        </w:rPr>
      </w:pPr>
      <w:r w:rsidRPr="00F20C89">
        <w:rPr>
          <w:rFonts w:ascii="Times New Roman" w:eastAsia="新細明體" w:hAnsi="Times New Roman"/>
          <w:highlight w:val="white"/>
          <w:lang w:eastAsia="zh-TW"/>
        </w:rPr>
        <w:t>202</w:t>
      </w:r>
      <w:r w:rsidR="00DB5924" w:rsidRPr="00F20C89">
        <w:rPr>
          <w:rFonts w:ascii="Times New Roman" w:eastAsia="新細明體" w:hAnsi="Times New Roman" w:hint="eastAsia"/>
          <w:highlight w:val="white"/>
          <w:lang w:eastAsia="zh-TW"/>
        </w:rPr>
        <w:t>5</w:t>
      </w:r>
      <w:r w:rsidRPr="00F20C89">
        <w:rPr>
          <w:rFonts w:ascii="Times New Roman" w:eastAsia="新細明體" w:hAnsi="Times New Roman"/>
          <w:highlight w:val="white"/>
          <w:lang w:eastAsia="zh-TW"/>
        </w:rPr>
        <w:t>年</w:t>
      </w:r>
      <w:r w:rsidR="004B0E76" w:rsidRPr="00F20C89">
        <w:rPr>
          <w:rFonts w:ascii="Times New Roman" w:eastAsia="新細明體" w:hAnsi="Times New Roman" w:hint="eastAsia"/>
          <w:highlight w:val="white"/>
          <w:lang w:eastAsia="zh-TW"/>
        </w:rPr>
        <w:t>3</w:t>
      </w:r>
      <w:r w:rsidRPr="00F20C89">
        <w:rPr>
          <w:rFonts w:ascii="Times New Roman" w:eastAsia="新細明體" w:hAnsi="Times New Roman"/>
          <w:highlight w:val="white"/>
          <w:lang w:eastAsia="zh-TW"/>
        </w:rPr>
        <w:t>月</w:t>
      </w:r>
      <w:r w:rsidR="007422AC" w:rsidRPr="00F20C89">
        <w:rPr>
          <w:rFonts w:ascii="Times New Roman" w:eastAsia="新細明體" w:hAnsi="Times New Roman" w:hint="eastAsia"/>
          <w:highlight w:val="white"/>
          <w:lang w:val="en-US" w:eastAsia="zh-TW"/>
        </w:rPr>
        <w:t>3</w:t>
      </w:r>
      <w:r w:rsidR="008E240B">
        <w:rPr>
          <w:rFonts w:ascii="Times New Roman" w:eastAsia="新細明體" w:hAnsi="Times New Roman"/>
          <w:highlight w:val="white"/>
          <w:lang w:val="en-US" w:eastAsia="zh-TW"/>
        </w:rPr>
        <w:t>0</w:t>
      </w:r>
      <w:r w:rsidR="008E240B">
        <w:rPr>
          <w:rFonts w:hint="eastAsia"/>
          <w:highlight w:val="white"/>
          <w:lang w:eastAsia="zh-TW"/>
        </w:rPr>
        <w:t>日</w:t>
      </w:r>
      <w:r w:rsidR="003E79E3" w:rsidRPr="00F20C89">
        <w:rPr>
          <w:rFonts w:ascii="Times New Roman" w:eastAsia="新細明體" w:hAnsi="Times New Roman" w:hint="eastAsia"/>
          <w:highlight w:val="white"/>
          <w:lang w:eastAsia="zh-TW"/>
        </w:rPr>
        <w:t>至</w:t>
      </w:r>
      <w:r w:rsidR="008E240B">
        <w:rPr>
          <w:rFonts w:ascii="Times New Roman" w:eastAsia="新細明體" w:hAnsi="Times New Roman" w:hint="eastAsia"/>
          <w:highlight w:val="white"/>
          <w:lang w:eastAsia="zh-TW"/>
        </w:rPr>
        <w:t>4</w:t>
      </w:r>
      <w:r w:rsidR="008E240B">
        <w:rPr>
          <w:rFonts w:ascii="Times New Roman" w:eastAsia="新細明體" w:hAnsi="Times New Roman" w:hint="eastAsia"/>
          <w:highlight w:val="white"/>
          <w:lang w:eastAsia="zh-TW"/>
        </w:rPr>
        <w:t>月</w:t>
      </w:r>
      <w:r w:rsidR="008E240B">
        <w:rPr>
          <w:rFonts w:ascii="Times New Roman" w:eastAsia="新細明體" w:hAnsi="Times New Roman" w:hint="eastAsia"/>
          <w:highlight w:val="white"/>
          <w:lang w:eastAsia="zh-TW"/>
        </w:rPr>
        <w:t>5</w:t>
      </w:r>
      <w:r w:rsidR="003E79E3" w:rsidRPr="00F20C89">
        <w:rPr>
          <w:rFonts w:ascii="Times New Roman" w:eastAsia="新細明體" w:hAnsi="Times New Roman" w:hint="eastAsia"/>
          <w:highlight w:val="white"/>
          <w:lang w:eastAsia="zh-TW"/>
        </w:rPr>
        <w:t>日</w:t>
      </w:r>
    </w:p>
    <w:p w14:paraId="554002C8" w14:textId="77777777" w:rsidR="00C20075" w:rsidRPr="00F20C89" w:rsidRDefault="00C20075" w:rsidP="00B776EA">
      <w:pPr>
        <w:rPr>
          <w:rFonts w:ascii="Times New Roman" w:eastAsia="新細明體" w:hAnsi="Times New Roman"/>
          <w:lang w:eastAsia="zh-TW"/>
        </w:rPr>
      </w:pPr>
    </w:p>
    <w:p w14:paraId="4A1E897C" w14:textId="77777777" w:rsidR="00B02E0B" w:rsidRPr="00F20C89" w:rsidRDefault="00B02E0B" w:rsidP="00B02E0B">
      <w:pPr>
        <w:rPr>
          <w:rFonts w:ascii="Times New Roman" w:eastAsia="新細明體" w:hAnsi="Times New Roman" w:cs="Times New Roman"/>
          <w:lang w:eastAsia="zh-TW"/>
        </w:rPr>
      </w:pPr>
    </w:p>
    <w:p w14:paraId="3671D5FC" w14:textId="2C0EF958" w:rsidR="007C2370" w:rsidRPr="00F20C89" w:rsidRDefault="007C2370" w:rsidP="00B02E0B">
      <w:pPr>
        <w:rPr>
          <w:rFonts w:ascii="Times New Roman" w:eastAsia="新細明體" w:hAnsi="Times New Roman"/>
          <w:b/>
          <w:bCs/>
          <w:color w:val="ED7D31" w:themeColor="accent2"/>
          <w:lang w:eastAsia="zh-TW"/>
        </w:rPr>
      </w:pPr>
      <w:r w:rsidRPr="00F20C89">
        <w:rPr>
          <w:rFonts w:ascii="Times New Roman" w:eastAsia="新細明體" w:hAnsi="Times New Roman" w:hint="eastAsia"/>
          <w:b/>
          <w:bCs/>
          <w:color w:val="ED7D31" w:themeColor="accent2"/>
          <w:lang w:eastAsia="zh-TW"/>
        </w:rPr>
        <w:t>聖經翻譯項目</w:t>
      </w:r>
    </w:p>
    <w:p w14:paraId="568661EE" w14:textId="77777777" w:rsidR="007C2370" w:rsidRPr="00F20C89" w:rsidRDefault="007C2370" w:rsidP="00B02E0B">
      <w:pPr>
        <w:rPr>
          <w:rFonts w:ascii="Times New Roman" w:eastAsia="新細明體" w:hAnsi="Times New Roman" w:cs="Times New Roman"/>
          <w:lang w:eastAsia="zh-TW"/>
        </w:rPr>
      </w:pPr>
    </w:p>
    <w:p w14:paraId="108D49B1" w14:textId="77777777" w:rsidR="00B02E0B" w:rsidRPr="00F20C89" w:rsidRDefault="00B02E0B" w:rsidP="00B02E0B">
      <w:pPr>
        <w:rPr>
          <w:rFonts w:ascii="Times New Roman" w:eastAsia="新細明體" w:hAnsi="Times New Roman" w:cs="Times New Roman"/>
          <w:lang w:eastAsia="zh-TW"/>
        </w:rPr>
      </w:pPr>
      <w:r w:rsidRPr="00F20C89">
        <w:rPr>
          <w:rFonts w:ascii="Times New Roman" w:eastAsia="新細明體" w:hAnsi="Times New Roman" w:cs="Helvetica" w:hint="eastAsia"/>
          <w:color w:val="202020"/>
          <w:lang w:eastAsia="zh-TW"/>
        </w:rPr>
        <w:t>威克理夫國際聯會所以在聖經翻譯運動中服侍，是因著渴望語言群體能藉著神的話語，與祂相遇。正如聯會的</w:t>
      </w:r>
      <w:r w:rsidRPr="00F20C89">
        <w:rPr>
          <w:rFonts w:ascii="Times New Roman" w:eastAsia="新細明體" w:hAnsi="Times New Roman"/>
        </w:rPr>
        <w:fldChar w:fldCharType="begin"/>
      </w:r>
      <w:r w:rsidRPr="00F20C89">
        <w:rPr>
          <w:rFonts w:ascii="Times New Roman" w:eastAsia="新細明體" w:hAnsi="Times New Roman"/>
        </w:rPr>
        <w:instrText>HYPERLINK "https://www.wycliffe.net/wp-content/uploads/2020/01/Alliance_Foundational_Statements_2019_09_ZH.pdf"</w:instrText>
      </w:r>
      <w:r w:rsidRPr="00F20C89">
        <w:rPr>
          <w:rFonts w:ascii="Times New Roman" w:eastAsia="新細明體" w:hAnsi="Times New Roman"/>
        </w:rPr>
      </w:r>
      <w:r w:rsidRPr="00F20C89">
        <w:rPr>
          <w:rFonts w:ascii="Times New Roman" w:eastAsia="新細明體" w:hAnsi="Times New Roman"/>
        </w:rPr>
        <w:fldChar w:fldCharType="separate"/>
      </w:r>
      <w:r w:rsidRPr="00F20C89">
        <w:rPr>
          <w:rStyle w:val="Hyperlink"/>
          <w:rFonts w:ascii="Times New Roman" w:eastAsia="新細明體" w:hAnsi="Times New Roman" w:cs="Helvetica" w:hint="eastAsia"/>
          <w:lang w:eastAsia="zh-TW"/>
        </w:rPr>
        <w:t>基礎宣言</w:t>
      </w:r>
      <w:r w:rsidRPr="00F20C89">
        <w:rPr>
          <w:rFonts w:ascii="Times New Roman" w:eastAsia="新細明體" w:hAnsi="Times New Roman"/>
        </w:rPr>
        <w:fldChar w:fldCharType="end"/>
      </w:r>
      <w:r w:rsidRPr="00F20C89">
        <w:rPr>
          <w:rFonts w:ascii="Times New Roman" w:eastAsia="新細明體" w:hAnsi="Times New Roman" w:cs="Helvetica" w:hint="eastAsia"/>
          <w:color w:val="202020"/>
          <w:lang w:eastAsia="zh-TW"/>
        </w:rPr>
        <w:t>中所述，我們其中一個核心價值觀是「神能夠藉著翻譯成世界各民族的語言及適切其文化的聖經來轉化生命」。</w:t>
      </w:r>
    </w:p>
    <w:p w14:paraId="3230D067" w14:textId="77777777" w:rsidR="00B02E0B" w:rsidRPr="00F20C89" w:rsidRDefault="00B02E0B" w:rsidP="00B02E0B">
      <w:pPr>
        <w:rPr>
          <w:rFonts w:ascii="Times New Roman" w:eastAsia="新細明體" w:hAnsi="Times New Roman"/>
          <w:highlight w:val="white"/>
          <w:lang w:eastAsia="zh-TW"/>
        </w:rPr>
      </w:pPr>
    </w:p>
    <w:p w14:paraId="15B7BFEF" w14:textId="77777777" w:rsidR="00B02E0B" w:rsidRPr="00F20C89" w:rsidRDefault="00B02E0B" w:rsidP="00B02E0B">
      <w:pPr>
        <w:rPr>
          <w:rFonts w:ascii="Times New Roman" w:eastAsia="新細明體" w:hAnsi="Times New Roman"/>
          <w:highlight w:val="white"/>
          <w:lang w:eastAsia="zh-TW"/>
        </w:rPr>
      </w:pPr>
    </w:p>
    <w:p w14:paraId="454AF65C" w14:textId="57E31AE4" w:rsidR="00B02E0B" w:rsidRPr="00F20C89" w:rsidRDefault="00B02E0B" w:rsidP="00B02E0B">
      <w:pPr>
        <w:rPr>
          <w:rFonts w:ascii="Times New Roman" w:eastAsia="新細明體" w:hAnsi="Times New Roman"/>
          <w:highlight w:val="white"/>
          <w:lang w:eastAsia="zh-TW"/>
        </w:rPr>
      </w:pPr>
      <w:r w:rsidRPr="00F20C89">
        <w:rPr>
          <w:rFonts w:ascii="Times New Roman" w:eastAsia="新細明體" w:hAnsi="Times New Roman" w:hint="eastAsia"/>
          <w:highlight w:val="white"/>
          <w:lang w:eastAsia="zh-TW"/>
        </w:rPr>
        <w:t>我們將為世界各地的聖經翻譯工作禱告，也為聯會機構參與聖經翻譯項目這道</w:t>
      </w:r>
      <w:hyperlink r:id="rId7" w:history="1">
        <w:r w:rsidRPr="00F20C89">
          <w:rPr>
            <w:rStyle w:val="Hyperlink"/>
            <w:rFonts w:ascii="Times New Roman" w:eastAsia="新細明體" w:hAnsi="Times New Roman" w:hint="eastAsia"/>
            <w:highlight w:val="white"/>
            <w:lang w:eastAsia="zh-TW"/>
          </w:rPr>
          <w:t>參與溪流</w:t>
        </w:r>
      </w:hyperlink>
      <w:r w:rsidRPr="00F20C89">
        <w:rPr>
          <w:rFonts w:ascii="Times New Roman" w:eastAsia="新細明體" w:hAnsi="Times New Roman" w:hint="eastAsia"/>
          <w:highlight w:val="white"/>
          <w:lang w:eastAsia="zh-TW"/>
        </w:rPr>
        <w:t>的具體方式禱告。我們也會慶賀那些藉著聖經而經歷改變的生命，祈求更多族群通過聖經翻譯與神相遇，徹底蛻變。</w:t>
      </w:r>
    </w:p>
    <w:p w14:paraId="7C8DD0BA" w14:textId="77777777" w:rsidR="002906F3" w:rsidRPr="00F20C89" w:rsidRDefault="002906F3" w:rsidP="001B712C">
      <w:pPr>
        <w:rPr>
          <w:rFonts w:ascii="Times New Roman" w:eastAsia="新細明體" w:hAnsi="Times New Roman"/>
          <w:color w:val="222222"/>
        </w:rPr>
      </w:pPr>
    </w:p>
    <w:p w14:paraId="7EA7E2CD" w14:textId="77777777" w:rsidR="00BF2E1B" w:rsidRPr="00F20C89" w:rsidRDefault="00BF2E1B" w:rsidP="00BF2E1B">
      <w:pPr>
        <w:rPr>
          <w:rFonts w:ascii="Times New Roman" w:eastAsia="新細明體" w:hAnsi="Times New Roman"/>
          <w:color w:val="222222"/>
          <w:highlight w:val="white"/>
        </w:rPr>
      </w:pPr>
      <w:r w:rsidRPr="00F20C89">
        <w:rPr>
          <w:rFonts w:ascii="Times New Roman" w:eastAsia="新細明體" w:hAnsi="Times New Roman"/>
          <w:noProof/>
          <w:color w:val="222222"/>
          <w:highlight w:val="white"/>
        </w:rPr>
        <w:drawing>
          <wp:inline distT="114300" distB="114300" distL="114300" distR="114300" wp14:anchorId="2B46434A" wp14:editId="3E3563D4">
            <wp:extent cx="5715000" cy="3810000"/>
            <wp:effectExtent l="0" t="0" r="0" b="0"/>
            <wp:docPr id="2" name="image5.jpg" descr="A group of people in a green room&#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5.jpg" descr="A group of people in a green room&#10;&#10;AI-generated content may be incorrect."/>
                    <pic:cNvPicPr preferRelativeResize="0"/>
                  </pic:nvPicPr>
                  <pic:blipFill>
                    <a:blip r:embed="rId8"/>
                    <a:srcRect/>
                    <a:stretch>
                      <a:fillRect/>
                    </a:stretch>
                  </pic:blipFill>
                  <pic:spPr>
                    <a:xfrm>
                      <a:off x="0" y="0"/>
                      <a:ext cx="5715000" cy="3810000"/>
                    </a:xfrm>
                    <a:prstGeom prst="rect">
                      <a:avLst/>
                    </a:prstGeom>
                    <a:ln/>
                  </pic:spPr>
                </pic:pic>
              </a:graphicData>
            </a:graphic>
          </wp:inline>
        </w:drawing>
      </w:r>
    </w:p>
    <w:p w14:paraId="5AC942BD" w14:textId="77777777" w:rsidR="00BF2E1B" w:rsidRPr="00F20C89" w:rsidRDefault="00BF2E1B" w:rsidP="00BF2E1B">
      <w:pPr>
        <w:rPr>
          <w:rFonts w:ascii="Times New Roman" w:eastAsia="新細明體" w:hAnsi="Times New Roman"/>
          <w:color w:val="000000" w:themeColor="text1"/>
          <w:highlight w:val="white"/>
        </w:rPr>
      </w:pPr>
      <w:r w:rsidRPr="00F20C89">
        <w:rPr>
          <w:rFonts w:ascii="Times New Roman" w:eastAsia="新細明體" w:hAnsi="Times New Roman"/>
          <w:color w:val="000000" w:themeColor="text1"/>
        </w:rPr>
        <w:t xml:space="preserve">Monica </w:t>
      </w:r>
      <w:r w:rsidRPr="00F20C89">
        <w:rPr>
          <w:rFonts w:ascii="Times New Roman" w:eastAsia="新細明體" w:hAnsi="Times New Roman" w:cs="微軟正黑體" w:hint="eastAsia"/>
          <w:color w:val="000000" w:themeColor="text1"/>
        </w:rPr>
        <w:t>「</w:t>
      </w:r>
      <w:r w:rsidRPr="00F20C89">
        <w:rPr>
          <w:rFonts w:ascii="Times New Roman" w:eastAsia="新細明體" w:hAnsi="Times New Roman"/>
          <w:color w:val="000000" w:themeColor="text1"/>
        </w:rPr>
        <w:t>Emma</w:t>
      </w:r>
      <w:r w:rsidRPr="00F20C89">
        <w:rPr>
          <w:rFonts w:ascii="Times New Roman" w:eastAsia="新細明體" w:hAnsi="Times New Roman" w:cs="微軟正黑體"/>
          <w:color w:val="000000" w:themeColor="text1"/>
          <w:lang w:val="x-none"/>
        </w:rPr>
        <w:t>」</w:t>
      </w:r>
      <w:proofErr w:type="spellStart"/>
      <w:r w:rsidRPr="00F20C89">
        <w:rPr>
          <w:rFonts w:ascii="Times New Roman" w:eastAsia="新細明體" w:hAnsi="Times New Roman"/>
          <w:color w:val="000000" w:themeColor="text1"/>
        </w:rPr>
        <w:t>Somlea</w:t>
      </w:r>
      <w:proofErr w:type="spellEnd"/>
      <w:r w:rsidRPr="00F20C89">
        <w:rPr>
          <w:rFonts w:ascii="Times New Roman" w:eastAsia="新細明體" w:hAnsi="Times New Roman"/>
          <w:color w:val="000000" w:themeColor="text1"/>
        </w:rPr>
        <w:t xml:space="preserve"> </w:t>
      </w:r>
      <w:r w:rsidRPr="00F20C89">
        <w:rPr>
          <w:rFonts w:ascii="Times New Roman" w:eastAsia="新細明體" w:hAnsi="Times New Roman" w:cs="微軟正黑體" w:hint="eastAsia"/>
          <w:color w:val="000000" w:themeColor="text1"/>
        </w:rPr>
        <w:t>手持白板，</w:t>
      </w:r>
      <w:r w:rsidRPr="00F20C89">
        <w:rPr>
          <w:rFonts w:ascii="Times New Roman" w:eastAsia="新細明體" w:hAnsi="Times New Roman"/>
          <w:color w:val="000000" w:themeColor="text1"/>
        </w:rPr>
        <w:t xml:space="preserve">Zoltan Babos </w:t>
      </w:r>
      <w:r w:rsidRPr="00F20C89">
        <w:rPr>
          <w:rFonts w:ascii="Times New Roman" w:eastAsia="新細明體" w:hAnsi="Times New Roman" w:cs="微軟正黑體" w:hint="eastAsia"/>
          <w:color w:val="000000" w:themeColor="text1"/>
        </w:rPr>
        <w:t>準備</w:t>
      </w:r>
      <w:r w:rsidRPr="00F20C89">
        <w:rPr>
          <w:rFonts w:ascii="Times New Roman" w:eastAsia="新細明體" w:hAnsi="Times New Roman" w:cs="微軟正黑體" w:hint="eastAsia"/>
          <w:color w:val="000000" w:themeColor="text1"/>
          <w:lang w:eastAsia="zh-TW"/>
        </w:rPr>
        <w:t>攝</w:t>
      </w:r>
      <w:r w:rsidRPr="00F20C89">
        <w:rPr>
          <w:rFonts w:ascii="Times New Roman" w:eastAsia="新細明體" w:hAnsi="Times New Roman" w:cs="微軟正黑體" w:hint="eastAsia"/>
          <w:color w:val="000000" w:themeColor="text1"/>
        </w:rPr>
        <w:t>錄</w:t>
      </w:r>
      <w:r w:rsidRPr="00F20C89">
        <w:rPr>
          <w:rFonts w:ascii="Times New Roman" w:eastAsia="新細明體" w:hAnsi="Times New Roman"/>
          <w:color w:val="000000" w:themeColor="text1"/>
        </w:rPr>
        <w:t xml:space="preserve"> Ladislau </w:t>
      </w:r>
      <w:r w:rsidRPr="00F20C89">
        <w:rPr>
          <w:rFonts w:ascii="Times New Roman" w:eastAsia="新細明體" w:hAnsi="Times New Roman" w:cs="微軟正黑體"/>
          <w:color w:val="000000" w:themeColor="text1"/>
          <w:lang w:val="x-none"/>
        </w:rPr>
        <w:t>「</w:t>
      </w:r>
      <w:r w:rsidRPr="00F20C89">
        <w:rPr>
          <w:rFonts w:ascii="Times New Roman" w:eastAsia="新細明體" w:hAnsi="Times New Roman"/>
          <w:color w:val="000000" w:themeColor="text1"/>
        </w:rPr>
        <w:t xml:space="preserve">Laci </w:t>
      </w:r>
      <w:r w:rsidRPr="00F20C89">
        <w:rPr>
          <w:rFonts w:ascii="Times New Roman" w:eastAsia="新細明體" w:hAnsi="Times New Roman" w:cs="微軟正黑體"/>
          <w:color w:val="000000" w:themeColor="text1"/>
          <w:lang w:val="x-none"/>
        </w:rPr>
        <w:t>」</w:t>
      </w:r>
      <w:r w:rsidRPr="00F20C89">
        <w:rPr>
          <w:rFonts w:ascii="Times New Roman" w:eastAsia="新細明體" w:hAnsi="Times New Roman"/>
          <w:color w:val="000000" w:themeColor="text1"/>
          <w:lang w:val="x-none"/>
        </w:rPr>
        <w:t>B</w:t>
      </w:r>
      <w:r w:rsidRPr="00F20C89">
        <w:rPr>
          <w:rFonts w:ascii="Times New Roman" w:eastAsia="新細明體" w:hAnsi="Times New Roman"/>
          <w:color w:val="000000" w:themeColor="text1"/>
        </w:rPr>
        <w:t xml:space="preserve">ortos </w:t>
      </w:r>
      <w:r w:rsidRPr="00F20C89">
        <w:rPr>
          <w:rFonts w:ascii="Times New Roman" w:eastAsia="新細明體" w:hAnsi="Times New Roman" w:cs="微軟正黑體" w:hint="eastAsia"/>
          <w:color w:val="000000" w:themeColor="text1"/>
        </w:rPr>
        <w:t>用羅馬尼亞手語</w:t>
      </w:r>
      <w:r w:rsidRPr="00F20C89">
        <w:rPr>
          <w:rFonts w:ascii="Times New Roman" w:eastAsia="新細明體" w:hAnsi="Times New Roman" w:cs="微軟正黑體" w:hint="eastAsia"/>
          <w:color w:val="000000" w:themeColor="text1"/>
          <w:lang w:eastAsia="zh-TW"/>
        </w:rPr>
        <w:t>（</w:t>
      </w:r>
      <w:r w:rsidRPr="00F20C89">
        <w:rPr>
          <w:rFonts w:ascii="Times New Roman" w:eastAsia="新細明體" w:hAnsi="Times New Roman"/>
          <w:color w:val="333333"/>
          <w:highlight w:val="white"/>
        </w:rPr>
        <w:t>Romanian Sign Language</w:t>
      </w:r>
      <w:r w:rsidRPr="00F20C89">
        <w:rPr>
          <w:rFonts w:ascii="Times New Roman" w:eastAsia="新細明體" w:hAnsi="Times New Roman" w:cs="微軟正黑體" w:hint="eastAsia"/>
          <w:color w:val="000000" w:themeColor="text1"/>
          <w:lang w:eastAsia="zh-TW"/>
        </w:rPr>
        <w:t>）</w:t>
      </w:r>
      <w:r w:rsidRPr="00F20C89">
        <w:rPr>
          <w:rFonts w:ascii="Times New Roman" w:eastAsia="新細明體" w:hAnsi="Times New Roman" w:cs="微軟正黑體" w:hint="eastAsia"/>
          <w:color w:val="000000" w:themeColor="text1"/>
          <w:lang w:val="x-none" w:eastAsia="zh-TW"/>
        </w:rPr>
        <w:t>表達一個</w:t>
      </w:r>
      <w:r w:rsidRPr="00F20C89">
        <w:rPr>
          <w:rFonts w:ascii="Times New Roman" w:eastAsia="新細明體" w:hAnsi="Times New Roman" w:cs="微軟正黑體" w:hint="eastAsia"/>
          <w:color w:val="000000" w:themeColor="text1"/>
        </w:rPr>
        <w:t>聖經故事。（</w:t>
      </w:r>
      <w:r w:rsidRPr="00F20C89">
        <w:rPr>
          <w:rFonts w:ascii="Times New Roman" w:eastAsia="新細明體" w:hAnsi="Times New Roman"/>
          <w:color w:val="000000" w:themeColor="text1"/>
        </w:rPr>
        <w:t>2016</w:t>
      </w:r>
      <w:r w:rsidRPr="00F20C89">
        <w:rPr>
          <w:rFonts w:ascii="Times New Roman" w:eastAsia="新細明體" w:hAnsi="Times New Roman" w:cs="新細明體" w:hint="eastAsia"/>
          <w:color w:val="000000" w:themeColor="text1"/>
        </w:rPr>
        <w:t>）</w:t>
      </w:r>
      <w:r w:rsidRPr="00F20C89">
        <w:rPr>
          <w:rFonts w:ascii="Times New Roman" w:eastAsia="新細明體" w:hAnsi="Times New Roman"/>
          <w:color w:val="000000" w:themeColor="text1"/>
        </w:rPr>
        <w:t xml:space="preserve"> </w:t>
      </w:r>
      <w:hyperlink r:id="rId9" w:history="1">
        <w:r w:rsidRPr="00F20C89">
          <w:rPr>
            <w:rStyle w:val="Hyperlink"/>
            <w:rFonts w:ascii="Times New Roman" w:eastAsia="新細明體" w:hAnsi="Times New Roman" w:cs="微軟正黑體" w:hint="eastAsia"/>
          </w:rPr>
          <w:t>攝影</w:t>
        </w:r>
      </w:hyperlink>
      <w:r w:rsidRPr="00F20C89">
        <w:rPr>
          <w:rFonts w:ascii="Times New Roman" w:eastAsia="新細明體" w:hAnsi="Times New Roman" w:cs="微軟正黑體" w:hint="eastAsia"/>
          <w:color w:val="000000" w:themeColor="text1"/>
        </w:rPr>
        <w:t>：</w:t>
      </w:r>
      <w:r w:rsidRPr="00F20C89">
        <w:rPr>
          <w:rFonts w:ascii="Times New Roman" w:eastAsia="新細明體" w:hAnsi="Times New Roman"/>
          <w:color w:val="000000" w:themeColor="text1"/>
        </w:rPr>
        <w:t xml:space="preserve"> Marc Ewell</w:t>
      </w:r>
    </w:p>
    <w:p w14:paraId="7D5872B0" w14:textId="77777777" w:rsidR="00BF2E1B" w:rsidRPr="00F20C89" w:rsidRDefault="00BF2E1B" w:rsidP="00BF2E1B">
      <w:pPr>
        <w:rPr>
          <w:rFonts w:ascii="Times New Roman" w:eastAsia="新細明體" w:hAnsi="Times New Roman" w:hint="eastAsia"/>
          <w:highlight w:val="white"/>
          <w:lang w:eastAsia="zh-TW"/>
        </w:rPr>
      </w:pPr>
    </w:p>
    <w:p w14:paraId="4534C56B" w14:textId="77777777" w:rsidR="00BF2E1B" w:rsidRPr="00F20C89" w:rsidRDefault="00BF2E1B" w:rsidP="00BF2E1B">
      <w:pPr>
        <w:rPr>
          <w:rFonts w:ascii="Times New Roman" w:eastAsia="新細明體" w:hAnsi="Times New Roman"/>
          <w:b/>
          <w:bCs/>
          <w:highlight w:val="white"/>
          <w:lang w:eastAsia="zh-TW"/>
        </w:rPr>
      </w:pPr>
      <w:r w:rsidRPr="00F20C89">
        <w:rPr>
          <w:rFonts w:ascii="Times New Roman" w:eastAsia="新細明體" w:hAnsi="Times New Roman" w:hint="eastAsia"/>
          <w:b/>
          <w:bCs/>
          <w:highlight w:val="white"/>
          <w:lang w:eastAsia="zh-TW"/>
        </w:rPr>
        <w:t>赤道幾內亞：待落實的翻譯計劃</w:t>
      </w:r>
    </w:p>
    <w:p w14:paraId="148680E7" w14:textId="77777777" w:rsidR="00BF2E1B" w:rsidRPr="00F20C89" w:rsidRDefault="00BF2E1B" w:rsidP="00BF2E1B">
      <w:pPr>
        <w:rPr>
          <w:rFonts w:ascii="Times New Roman" w:eastAsia="新細明體" w:hAnsi="Times New Roman"/>
          <w:highlight w:val="white"/>
          <w:lang w:eastAsia="zh-TW"/>
        </w:rPr>
      </w:pPr>
    </w:p>
    <w:p w14:paraId="72ACD1D7" w14:textId="1D472CF7" w:rsidR="00BF2E1B" w:rsidRDefault="00BF2E1B" w:rsidP="00BF2E1B">
      <w:pPr>
        <w:rPr>
          <w:rFonts w:ascii="Times New Roman" w:eastAsia="新細明體" w:hAnsi="Times New Roman"/>
          <w:highlight w:val="white"/>
          <w:lang w:val="en-US" w:eastAsia="zh-TW"/>
        </w:rPr>
      </w:pPr>
      <w:r w:rsidRPr="00F20C89">
        <w:rPr>
          <w:rFonts w:ascii="Times New Roman" w:eastAsia="新細明體" w:hAnsi="Times New Roman" w:hint="eastAsia"/>
          <w:highlight w:val="white"/>
          <w:lang w:eastAsia="zh-TW"/>
        </w:rPr>
        <w:t>聖經翻譯基督徒協會（</w:t>
      </w:r>
      <w:hyperlink r:id="rId10">
        <w:proofErr w:type="spellStart"/>
        <w:r w:rsidRPr="00F20C89">
          <w:rPr>
            <w:rFonts w:ascii="Times New Roman" w:eastAsia="新細明體" w:hAnsi="Times New Roman"/>
            <w:color w:val="0000FF"/>
            <w:highlight w:val="white"/>
            <w:u w:val="single"/>
            <w:lang w:eastAsia="zh-TW"/>
          </w:rPr>
          <w:t>Asociación</w:t>
        </w:r>
        <w:proofErr w:type="spellEnd"/>
        <w:r w:rsidRPr="00F20C89">
          <w:rPr>
            <w:rFonts w:ascii="Times New Roman" w:eastAsia="新細明體" w:hAnsi="Times New Roman"/>
            <w:color w:val="0000FF"/>
            <w:highlight w:val="white"/>
            <w:u w:val="single"/>
            <w:lang w:eastAsia="zh-TW"/>
          </w:rPr>
          <w:t xml:space="preserve"> Cristiana de </w:t>
        </w:r>
        <w:proofErr w:type="spellStart"/>
        <w:r w:rsidRPr="00F20C89">
          <w:rPr>
            <w:rFonts w:ascii="Times New Roman" w:eastAsia="新細明體" w:hAnsi="Times New Roman"/>
            <w:color w:val="0000FF"/>
            <w:highlight w:val="white"/>
            <w:u w:val="single"/>
            <w:lang w:eastAsia="zh-TW"/>
          </w:rPr>
          <w:t>Traducciones</w:t>
        </w:r>
        <w:proofErr w:type="spellEnd"/>
        <w:r w:rsidRPr="00F20C89">
          <w:rPr>
            <w:rFonts w:ascii="Times New Roman" w:eastAsia="新細明體" w:hAnsi="Times New Roman"/>
            <w:color w:val="0000FF"/>
            <w:highlight w:val="white"/>
            <w:u w:val="single"/>
            <w:lang w:eastAsia="zh-TW"/>
          </w:rPr>
          <w:t xml:space="preserve"> </w:t>
        </w:r>
        <w:proofErr w:type="spellStart"/>
        <w:r w:rsidRPr="00F20C89">
          <w:rPr>
            <w:rFonts w:ascii="Times New Roman" w:eastAsia="新細明體" w:hAnsi="Times New Roman"/>
            <w:color w:val="0000FF"/>
            <w:highlight w:val="white"/>
            <w:u w:val="single"/>
            <w:lang w:eastAsia="zh-TW"/>
          </w:rPr>
          <w:t>Bíblicas</w:t>
        </w:r>
        <w:proofErr w:type="spellEnd"/>
      </w:hyperlink>
      <w:r w:rsidRPr="00F20C89">
        <w:rPr>
          <w:rFonts w:ascii="Times New Roman" w:eastAsia="新細明體" w:hAnsi="Times New Roman"/>
          <w:color w:val="0000FF"/>
          <w:lang w:val="en-US" w:eastAsia="zh-TW"/>
        </w:rPr>
        <w:t>,</w:t>
      </w:r>
      <w:r w:rsidRPr="00F20C89">
        <w:rPr>
          <w:rFonts w:ascii="Times New Roman" w:eastAsia="新細明體" w:hAnsi="Times New Roman"/>
          <w:lang w:val="en-US" w:eastAsia="zh-TW"/>
        </w:rPr>
        <w:t xml:space="preserve"> ACTB</w:t>
      </w:r>
      <w:r w:rsidRPr="00F20C89">
        <w:rPr>
          <w:rFonts w:ascii="Times New Roman" w:eastAsia="新細明體" w:hAnsi="Times New Roman" w:hint="eastAsia"/>
          <w:highlight w:val="white"/>
          <w:lang w:eastAsia="zh-TW"/>
        </w:rPr>
        <w:t>）</w:t>
      </w:r>
      <w:r w:rsidRPr="00F20C89">
        <w:rPr>
          <w:rFonts w:ascii="Times New Roman" w:eastAsia="新細明體" w:hAnsi="Times New Roman" w:hint="eastAsia"/>
          <w:highlight w:val="white"/>
        </w:rPr>
        <w:t>深信聖經翻譯對</w:t>
      </w:r>
      <w:r w:rsidRPr="00F20C89">
        <w:rPr>
          <w:rFonts w:ascii="Times New Roman" w:eastAsia="新細明體" w:hAnsi="Times New Roman" w:hint="eastAsia"/>
          <w:highlight w:val="white"/>
          <w:lang w:eastAsia="zh-TW"/>
        </w:rPr>
        <w:t>於</w:t>
      </w:r>
      <w:r w:rsidRPr="00F20C89">
        <w:rPr>
          <w:rFonts w:ascii="Times New Roman" w:eastAsia="新細明體" w:hAnsi="Times New Roman" w:hint="eastAsia"/>
          <w:highlight w:val="white"/>
        </w:rPr>
        <w:t>基督教在赤道幾內亞原住民文化的持續發展有著重要的意義</w:t>
      </w:r>
      <w:r w:rsidRPr="00F20C89">
        <w:rPr>
          <w:rFonts w:ascii="Times New Roman" w:eastAsia="新細明體" w:hAnsi="Times New Roman" w:hint="eastAsia"/>
          <w:highlight w:val="white"/>
          <w:lang w:eastAsia="zh-TW"/>
        </w:rPr>
        <w:t>。為將舊約聖經翻譯成赤道幾內亞方語（</w:t>
      </w:r>
      <w:r w:rsidRPr="00F20C89">
        <w:rPr>
          <w:rFonts w:ascii="Times New Roman" w:eastAsia="新細明體" w:hAnsi="Times New Roman"/>
          <w:i/>
          <w:iCs/>
          <w:highlight w:val="white"/>
          <w:lang w:val="en-US" w:eastAsia="zh-TW"/>
        </w:rPr>
        <w:t>Fang</w:t>
      </w:r>
      <w:r w:rsidRPr="00F20C89">
        <w:rPr>
          <w:rFonts w:ascii="Times New Roman" w:eastAsia="新細明體" w:hAnsi="Times New Roman" w:hint="eastAsia"/>
          <w:highlight w:val="white"/>
          <w:lang w:eastAsia="zh-TW"/>
        </w:rPr>
        <w:t>）的計劃禱告。這種語言已經有新約聖經，而且使用這種語言的人口佔全國人口</w:t>
      </w:r>
      <w:r w:rsidRPr="00F20C89">
        <w:rPr>
          <w:rFonts w:ascii="Times New Roman" w:eastAsia="新細明體" w:hAnsi="Times New Roman"/>
          <w:highlight w:val="white"/>
          <w:lang w:val="en-US" w:eastAsia="zh-TW"/>
        </w:rPr>
        <w:t>85%</w:t>
      </w:r>
      <w:r w:rsidRPr="00F20C89">
        <w:rPr>
          <w:rFonts w:ascii="Times New Roman" w:eastAsia="新細明體" w:hAnsi="Times New Roman" w:hint="eastAsia"/>
          <w:highlight w:val="white"/>
          <w:lang w:eastAsia="zh-TW"/>
        </w:rPr>
        <w:t>以上。也為將新約聖經翻譯成另一種語言──恩多韋孔貝語</w:t>
      </w:r>
      <w:r w:rsidR="00F20C89" w:rsidRPr="00F20C89">
        <w:rPr>
          <w:rFonts w:ascii="Times New Roman" w:eastAsia="新細明體" w:hAnsi="Times New Roman" w:hint="eastAsia"/>
          <w:highlight w:val="white"/>
          <w:lang w:eastAsia="zh-TW"/>
        </w:rPr>
        <w:t>（</w:t>
      </w:r>
      <w:proofErr w:type="spellStart"/>
      <w:r w:rsidR="00F20C89" w:rsidRPr="00F20C89">
        <w:rPr>
          <w:rFonts w:ascii="Times New Roman" w:eastAsia="新細明體" w:hAnsi="Times New Roman"/>
          <w:i/>
          <w:iCs/>
          <w:highlight w:val="white"/>
        </w:rPr>
        <w:t>Ndowe</w:t>
      </w:r>
      <w:proofErr w:type="spellEnd"/>
      <w:r w:rsidR="00F20C89" w:rsidRPr="00F20C89">
        <w:rPr>
          <w:rFonts w:ascii="Times New Roman" w:eastAsia="新細明體" w:hAnsi="Times New Roman"/>
          <w:i/>
          <w:iCs/>
          <w:highlight w:val="white"/>
        </w:rPr>
        <w:t>-Kombe</w:t>
      </w:r>
      <w:r w:rsidR="00F20C89" w:rsidRPr="00F20C89">
        <w:rPr>
          <w:rFonts w:ascii="Times New Roman" w:eastAsia="新細明體" w:hAnsi="Times New Roman" w:hint="eastAsia"/>
          <w:highlight w:val="white"/>
          <w:lang w:eastAsia="zh-TW"/>
        </w:rPr>
        <w:t>）</w:t>
      </w:r>
      <w:r w:rsidRPr="00F20C89">
        <w:rPr>
          <w:rFonts w:ascii="Times New Roman" w:eastAsia="新細明體" w:hAnsi="Times New Roman" w:hint="eastAsia"/>
          <w:highlight w:val="white"/>
          <w:lang w:eastAsia="zh-TW"/>
        </w:rPr>
        <w:t>的計劃禱告。為口述聖經翻譯項目（</w:t>
      </w:r>
      <w:r w:rsidRPr="00F20C89">
        <w:rPr>
          <w:rFonts w:ascii="Times New Roman" w:eastAsia="新細明體" w:hAnsi="Times New Roman"/>
          <w:highlight w:val="white"/>
          <w:lang w:val="en-US" w:eastAsia="zh-TW"/>
        </w:rPr>
        <w:t>oral Bible translation, OBT</w:t>
      </w:r>
      <w:r w:rsidRPr="00F20C89">
        <w:rPr>
          <w:rFonts w:ascii="Times New Roman" w:eastAsia="新細明體" w:hAnsi="Times New Roman" w:hint="eastAsia"/>
          <w:highlight w:val="white"/>
          <w:lang w:eastAsia="zh-TW"/>
        </w:rPr>
        <w:t>）需要訓練翻譯員而禱告。為</w:t>
      </w:r>
      <w:r w:rsidRPr="00F20C89">
        <w:rPr>
          <w:rFonts w:ascii="Times New Roman" w:eastAsia="新細明體" w:hAnsi="Times New Roman" w:hint="eastAsia"/>
          <w:highlight w:val="white"/>
          <w:lang w:eastAsia="zh-TW"/>
        </w:rPr>
        <w:t>2025</w:t>
      </w:r>
      <w:r w:rsidRPr="00F20C89">
        <w:rPr>
          <w:rFonts w:ascii="Times New Roman" w:eastAsia="新細明體" w:hAnsi="Times New Roman" w:hint="eastAsia"/>
          <w:highlight w:val="white"/>
          <w:lang w:eastAsia="zh-TW"/>
        </w:rPr>
        <w:t>年完結前推出多兩個</w:t>
      </w:r>
      <w:r w:rsidRPr="00F20C89">
        <w:rPr>
          <w:rFonts w:ascii="Times New Roman" w:eastAsia="新細明體" w:hAnsi="Times New Roman" w:hint="eastAsia"/>
          <w:highlight w:val="white"/>
          <w:lang w:eastAsia="zh-TW"/>
        </w:rPr>
        <w:t>OBT</w:t>
      </w:r>
      <w:r w:rsidRPr="00F20C89">
        <w:rPr>
          <w:rFonts w:ascii="Times New Roman" w:eastAsia="新細明體" w:hAnsi="Times New Roman" w:hint="eastAsia"/>
          <w:highlight w:val="white"/>
          <w:lang w:eastAsia="zh-TW"/>
        </w:rPr>
        <w:t>項目的計劃而禱告：比奧科島（</w:t>
      </w:r>
      <w:r w:rsidRPr="00F20C89">
        <w:rPr>
          <w:rFonts w:ascii="Times New Roman" w:eastAsia="新細明體" w:hAnsi="Times New Roman"/>
          <w:highlight w:val="white"/>
          <w:lang w:val="en-US" w:eastAsia="zh-TW"/>
        </w:rPr>
        <w:t>Bioko</w:t>
      </w:r>
      <w:r w:rsidRPr="00F20C89">
        <w:rPr>
          <w:rFonts w:ascii="Times New Roman" w:eastAsia="新細明體" w:hAnsi="Times New Roman" w:hint="eastAsia"/>
          <w:highlight w:val="white"/>
          <w:lang w:eastAsia="zh-TW"/>
        </w:rPr>
        <w:t>）使用的克里奧爾語（</w:t>
      </w:r>
      <w:r w:rsidRPr="00F20C89">
        <w:rPr>
          <w:rFonts w:ascii="Times New Roman" w:eastAsia="新細明體" w:hAnsi="Times New Roman" w:hint="eastAsia"/>
          <w:i/>
          <w:iCs/>
          <w:highlight w:val="white"/>
          <w:lang w:eastAsia="zh-TW"/>
        </w:rPr>
        <w:t>Creole</w:t>
      </w:r>
      <w:r w:rsidRPr="00F20C89">
        <w:rPr>
          <w:rFonts w:ascii="Times New Roman" w:eastAsia="新細明體" w:hAnsi="Times New Roman" w:hint="eastAsia"/>
          <w:highlight w:val="white"/>
          <w:lang w:eastAsia="zh-TW"/>
        </w:rPr>
        <w:t>，即赤道幾內亞的洋涇浜語﹝</w:t>
      </w:r>
      <w:r w:rsidRPr="00F20C89">
        <w:rPr>
          <w:rFonts w:ascii="Times New Roman" w:eastAsia="新細明體" w:hAnsi="Times New Roman"/>
          <w:i/>
          <w:iCs/>
          <w:highlight w:val="white"/>
          <w:lang w:val="en-US" w:eastAsia="zh-TW"/>
        </w:rPr>
        <w:t>Pidgin</w:t>
      </w:r>
      <w:r w:rsidRPr="00F20C89">
        <w:rPr>
          <w:rFonts w:ascii="Times New Roman" w:eastAsia="新細明體" w:hAnsi="Times New Roman" w:hint="eastAsia"/>
          <w:highlight w:val="white"/>
          <w:lang w:val="en-US" w:eastAsia="zh-TW"/>
        </w:rPr>
        <w:t>﹞），以及在國家沿海的班圖族（</w:t>
      </w:r>
      <w:r w:rsidRPr="00F20C89">
        <w:rPr>
          <w:rFonts w:ascii="Times New Roman" w:eastAsia="新細明體" w:hAnsi="Times New Roman"/>
          <w:i/>
          <w:iCs/>
          <w:highlight w:val="white"/>
          <w:lang w:val="en-US" w:eastAsia="zh-TW"/>
        </w:rPr>
        <w:t>Bantu</w:t>
      </w:r>
      <w:r w:rsidRPr="00F20C89">
        <w:rPr>
          <w:rFonts w:ascii="Times New Roman" w:eastAsia="新細明體" w:hAnsi="Times New Roman" w:hint="eastAsia"/>
          <w:highlight w:val="white"/>
          <w:lang w:val="en-US" w:eastAsia="zh-TW"/>
        </w:rPr>
        <w:t>）使用的巴倫格語（</w:t>
      </w:r>
      <w:proofErr w:type="spellStart"/>
      <w:r w:rsidRPr="00F20C89">
        <w:rPr>
          <w:rFonts w:ascii="Times New Roman" w:eastAsia="新細明體" w:hAnsi="Times New Roman"/>
          <w:i/>
          <w:iCs/>
          <w:highlight w:val="white"/>
          <w:lang w:val="en-US" w:eastAsia="zh-TW"/>
        </w:rPr>
        <w:t>Balengue</w:t>
      </w:r>
      <w:proofErr w:type="spellEnd"/>
      <w:r w:rsidRPr="00F20C89">
        <w:rPr>
          <w:rFonts w:ascii="Times New Roman" w:eastAsia="新細明體" w:hAnsi="Times New Roman" w:hint="eastAsia"/>
          <w:highlight w:val="white"/>
          <w:lang w:val="en-US" w:eastAsia="zh-TW"/>
        </w:rPr>
        <w:t>）／莫倫格語（</w:t>
      </w:r>
      <w:proofErr w:type="spellStart"/>
      <w:r w:rsidRPr="00F20C89">
        <w:rPr>
          <w:rFonts w:ascii="Times New Roman" w:eastAsia="新細明體" w:hAnsi="Times New Roman"/>
          <w:i/>
          <w:iCs/>
          <w:highlight w:val="white"/>
          <w:lang w:val="en-US" w:eastAsia="zh-TW"/>
        </w:rPr>
        <w:t>Molengue</w:t>
      </w:r>
      <w:proofErr w:type="spellEnd"/>
      <w:r w:rsidRPr="00F20C89">
        <w:rPr>
          <w:rFonts w:ascii="Times New Roman" w:eastAsia="新細明體" w:hAnsi="Times New Roman" w:hint="eastAsia"/>
          <w:highlight w:val="white"/>
          <w:lang w:val="en-US" w:eastAsia="zh-TW"/>
        </w:rPr>
        <w:t>）。</w:t>
      </w:r>
    </w:p>
    <w:p w14:paraId="40F21B90" w14:textId="77777777" w:rsidR="00F20C89" w:rsidRPr="00F20C89" w:rsidRDefault="00F20C89" w:rsidP="00BF2E1B">
      <w:pPr>
        <w:rPr>
          <w:rFonts w:ascii="Times New Roman" w:eastAsia="新細明體" w:hAnsi="Times New Roman"/>
          <w:highlight w:val="white"/>
          <w:lang w:val="en-US" w:eastAsia="zh-TW"/>
        </w:rPr>
      </w:pPr>
    </w:p>
    <w:p w14:paraId="6AFB113A" w14:textId="77777777" w:rsidR="00BF2E1B" w:rsidRPr="00F20C89" w:rsidRDefault="00BF2E1B" w:rsidP="00BF2E1B">
      <w:pPr>
        <w:rPr>
          <w:rFonts w:ascii="Times New Roman" w:eastAsia="新細明體" w:hAnsi="Times New Roman"/>
          <w:color w:val="222222"/>
          <w:highlight w:val="white"/>
          <w:lang w:eastAsia="zh-TW"/>
        </w:rPr>
      </w:pPr>
    </w:p>
    <w:p w14:paraId="3CD0BC1B" w14:textId="77777777" w:rsidR="00BF2E1B" w:rsidRPr="00F20C89" w:rsidRDefault="00BF2E1B" w:rsidP="00BF2E1B">
      <w:pPr>
        <w:rPr>
          <w:rFonts w:ascii="Times New Roman" w:eastAsia="新細明體" w:hAnsi="Times New Roman"/>
          <w:color w:val="222222"/>
          <w:highlight w:val="white"/>
        </w:rPr>
      </w:pPr>
      <w:r w:rsidRPr="00F20C89">
        <w:rPr>
          <w:rFonts w:ascii="Times New Roman" w:eastAsia="新細明體" w:hAnsi="Times New Roman"/>
          <w:noProof/>
          <w:color w:val="222222"/>
          <w:highlight w:val="white"/>
        </w:rPr>
        <w:drawing>
          <wp:inline distT="114300" distB="114300" distL="114300" distR="114300" wp14:anchorId="531FE3CA" wp14:editId="21438CB7">
            <wp:extent cx="3109913" cy="4143418"/>
            <wp:effectExtent l="0" t="0" r="0" b="0"/>
            <wp:docPr id="1" name="image3.png" descr="A person and person holding books&#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3.png" descr="A person and person holding books&#10;&#10;AI-generated content may be incorrect."/>
                    <pic:cNvPicPr preferRelativeResize="0"/>
                  </pic:nvPicPr>
                  <pic:blipFill>
                    <a:blip r:embed="rId11"/>
                    <a:srcRect/>
                    <a:stretch>
                      <a:fillRect/>
                    </a:stretch>
                  </pic:blipFill>
                  <pic:spPr>
                    <a:xfrm>
                      <a:off x="0" y="0"/>
                      <a:ext cx="3109913" cy="4143418"/>
                    </a:xfrm>
                    <a:prstGeom prst="rect">
                      <a:avLst/>
                    </a:prstGeom>
                    <a:ln/>
                  </pic:spPr>
                </pic:pic>
              </a:graphicData>
            </a:graphic>
          </wp:inline>
        </w:drawing>
      </w:r>
    </w:p>
    <w:p w14:paraId="00D49FCB" w14:textId="26C4146C" w:rsidR="00BF2E1B" w:rsidRPr="00F20C89" w:rsidRDefault="00BF2E1B" w:rsidP="00BF2E1B">
      <w:pPr>
        <w:rPr>
          <w:rFonts w:ascii="Times New Roman" w:eastAsia="新細明體" w:hAnsi="Times New Roman"/>
          <w:color w:val="222222"/>
        </w:rPr>
      </w:pPr>
      <w:r w:rsidRPr="00F20C89">
        <w:rPr>
          <w:rFonts w:ascii="Times New Roman" w:eastAsia="新細明體" w:hAnsi="Times New Roman" w:hint="eastAsia"/>
          <w:color w:val="222222"/>
        </w:rPr>
        <w:t>Roger M</w:t>
      </w:r>
      <w:r w:rsidRPr="00F20C89">
        <w:rPr>
          <w:rFonts w:ascii="Times New Roman" w:eastAsia="新細明體" w:hAnsi="Times New Roman" w:hint="eastAsia"/>
          <w:color w:val="222222"/>
        </w:rPr>
        <w:t>á</w:t>
      </w:r>
      <w:proofErr w:type="spellStart"/>
      <w:r w:rsidRPr="00F20C89">
        <w:rPr>
          <w:rFonts w:ascii="Times New Roman" w:eastAsia="新細明體" w:hAnsi="Times New Roman" w:hint="eastAsia"/>
          <w:color w:val="222222"/>
        </w:rPr>
        <w:t>rquez</w:t>
      </w:r>
      <w:proofErr w:type="spellEnd"/>
      <w:r w:rsidRPr="00F20C89">
        <w:rPr>
          <w:rFonts w:ascii="Times New Roman" w:eastAsia="新細明體" w:hAnsi="Times New Roman" w:hint="eastAsia"/>
          <w:color w:val="222222"/>
        </w:rPr>
        <w:t xml:space="preserve"> </w:t>
      </w:r>
      <w:r w:rsidRPr="00F20C89">
        <w:rPr>
          <w:rFonts w:ascii="Times New Roman" w:eastAsia="新細明體" w:hAnsi="Times New Roman" w:cs="微軟正黑體" w:hint="eastAsia"/>
          <w:color w:val="222222"/>
        </w:rPr>
        <w:t>展示他的著作</w:t>
      </w:r>
      <w:proofErr w:type="spellStart"/>
      <w:r w:rsidRPr="00F20C89">
        <w:rPr>
          <w:rFonts w:ascii="Times New Roman" w:eastAsia="新細明體" w:hAnsi="Times New Roman" w:hint="eastAsia"/>
          <w:i/>
          <w:iCs/>
          <w:color w:val="222222"/>
        </w:rPr>
        <w:t>Soiniwe</w:t>
      </w:r>
      <w:proofErr w:type="spellEnd"/>
      <w:r w:rsidRPr="00F20C89">
        <w:rPr>
          <w:rFonts w:ascii="Times New Roman" w:eastAsia="新細明體" w:hAnsi="Times New Roman" w:cs="微軟正黑體" w:hint="eastAsia"/>
          <w:color w:val="222222"/>
        </w:rPr>
        <w:t>。照片提供：</w:t>
      </w:r>
      <w:r w:rsidRPr="00F20C89">
        <w:rPr>
          <w:rFonts w:ascii="Times New Roman" w:eastAsia="新細明體" w:hAnsi="Times New Roman" w:hint="eastAsia"/>
          <w:color w:val="222222"/>
        </w:rPr>
        <w:t xml:space="preserve"> </w:t>
      </w:r>
      <w:r w:rsidRPr="00F20C89">
        <w:rPr>
          <w:rFonts w:ascii="Times New Roman" w:eastAsia="新細明體" w:hAnsi="Times New Roman"/>
          <w:iCs/>
          <w:color w:val="222222"/>
          <w:highlight w:val="white"/>
        </w:rPr>
        <w:t>AEL Perú</w:t>
      </w:r>
    </w:p>
    <w:p w14:paraId="6BD2C9E7" w14:textId="77777777" w:rsidR="00BF2E1B" w:rsidRPr="00F20C89" w:rsidRDefault="00BF2E1B" w:rsidP="00BF2E1B">
      <w:pPr>
        <w:rPr>
          <w:rFonts w:ascii="Times New Roman" w:eastAsia="新細明體" w:hAnsi="Times New Roman"/>
          <w:color w:val="222222"/>
          <w:highlight w:val="white"/>
        </w:rPr>
      </w:pPr>
    </w:p>
    <w:p w14:paraId="1098A3A6" w14:textId="77777777" w:rsidR="00BF2E1B" w:rsidRPr="00F20C89" w:rsidRDefault="00BF2E1B" w:rsidP="00BF2E1B">
      <w:pPr>
        <w:rPr>
          <w:rFonts w:ascii="Times New Roman" w:eastAsia="新細明體" w:hAnsi="Times New Roman"/>
          <w:b/>
          <w:bCs/>
          <w:highlight w:val="white"/>
          <w:lang w:eastAsia="zh-TW"/>
        </w:rPr>
      </w:pPr>
      <w:r w:rsidRPr="00F20C89">
        <w:rPr>
          <w:rFonts w:ascii="Times New Roman" w:eastAsia="新細明體" w:hAnsi="Times New Roman" w:hint="eastAsia"/>
          <w:b/>
          <w:bCs/>
          <w:highlight w:val="white"/>
          <w:lang w:eastAsia="zh-TW"/>
        </w:rPr>
        <w:t>秘魯：神的恩典</w:t>
      </w:r>
    </w:p>
    <w:p w14:paraId="4ACACD2E" w14:textId="77777777" w:rsidR="00BF2E1B" w:rsidRPr="00F20C89" w:rsidRDefault="00BF2E1B" w:rsidP="00BF2E1B">
      <w:pPr>
        <w:rPr>
          <w:rFonts w:ascii="Times New Roman" w:eastAsia="新細明體" w:hAnsi="Times New Roman"/>
          <w:highlight w:val="white"/>
          <w:lang w:eastAsia="zh-TW"/>
        </w:rPr>
      </w:pPr>
    </w:p>
    <w:p w14:paraId="612E2830" w14:textId="77777777" w:rsidR="00BF2E1B" w:rsidRPr="00F20C89" w:rsidRDefault="00BF2E1B" w:rsidP="00BF2E1B">
      <w:pPr>
        <w:rPr>
          <w:rFonts w:ascii="Times New Roman" w:eastAsia="新細明體" w:hAnsi="Times New Roman"/>
          <w:highlight w:val="white"/>
          <w:lang w:val="en-US" w:eastAsia="zh-TW"/>
        </w:rPr>
      </w:pPr>
      <w:r w:rsidRPr="00F20C89">
        <w:rPr>
          <w:rFonts w:ascii="Times New Roman" w:eastAsia="新細明體" w:hAnsi="Times New Roman" w:hint="eastAsia"/>
          <w:highlight w:val="white"/>
          <w:lang w:eastAsia="zh-TW"/>
        </w:rPr>
        <w:t>一位名叫</w:t>
      </w:r>
      <w:r w:rsidRPr="00F20C89">
        <w:rPr>
          <w:rFonts w:ascii="Times New Roman" w:eastAsia="新細明體" w:hAnsi="Times New Roman"/>
          <w:color w:val="222222"/>
          <w:highlight w:val="white"/>
          <w:lang w:eastAsia="zh-TW"/>
        </w:rPr>
        <w:t>Roger Márquez</w:t>
      </w:r>
      <w:r w:rsidRPr="00F20C89">
        <w:rPr>
          <w:rFonts w:ascii="Times New Roman" w:eastAsia="新細明體" w:hAnsi="Times New Roman" w:hint="eastAsia"/>
          <w:highlight w:val="white"/>
          <w:lang w:eastAsia="zh-TW"/>
        </w:rPr>
        <w:t>希皮博族（</w:t>
      </w:r>
      <w:r w:rsidRPr="00F20C89">
        <w:rPr>
          <w:rFonts w:ascii="Times New Roman" w:eastAsia="新細明體" w:hAnsi="Times New Roman"/>
          <w:i/>
          <w:iCs/>
          <w:highlight w:val="white"/>
          <w:lang w:val="en-US" w:eastAsia="zh-TW"/>
        </w:rPr>
        <w:t>Shipibo</w:t>
      </w:r>
      <w:r w:rsidRPr="00F20C89">
        <w:rPr>
          <w:rFonts w:ascii="Times New Roman" w:eastAsia="新細明體" w:hAnsi="Times New Roman" w:hint="eastAsia"/>
          <w:highlight w:val="white"/>
          <w:lang w:eastAsia="zh-TW"/>
        </w:rPr>
        <w:t>）男士剛出版了他的自傳</w:t>
      </w:r>
      <w:proofErr w:type="spellStart"/>
      <w:r w:rsidRPr="00F20C89">
        <w:rPr>
          <w:rFonts w:ascii="Times New Roman" w:eastAsia="新細明體" w:hAnsi="Times New Roman"/>
          <w:i/>
          <w:color w:val="222222"/>
          <w:highlight w:val="white"/>
          <w:lang w:eastAsia="zh-TW"/>
        </w:rPr>
        <w:t>Soiniwe</w:t>
      </w:r>
      <w:proofErr w:type="spellEnd"/>
      <w:r w:rsidRPr="00F20C89">
        <w:rPr>
          <w:rFonts w:ascii="Times New Roman" w:eastAsia="新細明體" w:hAnsi="Times New Roman" w:cs="新細明體" w:hint="eastAsia"/>
          <w:i/>
          <w:color w:val="222222"/>
          <w:highlight w:val="white"/>
          <w:lang w:eastAsia="zh-TW"/>
        </w:rPr>
        <w:t>。</w:t>
      </w:r>
      <w:r w:rsidRPr="00F20C89">
        <w:rPr>
          <w:rFonts w:ascii="Times New Roman" w:eastAsia="新細明體" w:hAnsi="Times New Roman" w:cs="新細明體" w:hint="eastAsia"/>
          <w:color w:val="222222"/>
          <w:highlight w:val="white"/>
          <w:lang w:eastAsia="zh-TW"/>
        </w:rPr>
        <w:t>他出生後不久就被母親活埋，幸好部落的酋長拯救了他。後來他認識到神的愛，在耶穌基督裏得到罪的赦免和救恩。在基督的新生命裏，他能夠寬恕他的母親。從那時起，他就奉獻自己，在神使命的多個層面上全心全意服侍。其中包括他參與將新約聖經翻譯成希皮博</w:t>
      </w:r>
      <w:r w:rsidRPr="00F20C89">
        <w:rPr>
          <w:rFonts w:ascii="Times New Roman" w:eastAsia="新細明體" w:hAnsi="Times New Roman" w:hint="eastAsia"/>
          <w:highlight w:val="white"/>
          <w:lang w:eastAsia="zh-TW"/>
        </w:rPr>
        <w:t>哥尼博語（</w:t>
      </w:r>
      <w:r w:rsidRPr="00F20C89">
        <w:rPr>
          <w:rFonts w:ascii="Times New Roman" w:eastAsia="新細明體" w:hAnsi="Times New Roman"/>
          <w:i/>
          <w:iCs/>
          <w:color w:val="222222"/>
          <w:highlight w:val="white"/>
          <w:lang w:eastAsia="zh-TW"/>
        </w:rPr>
        <w:t>Shipibo-</w:t>
      </w:r>
      <w:proofErr w:type="spellStart"/>
      <w:r w:rsidRPr="00F20C89">
        <w:rPr>
          <w:rFonts w:ascii="Times New Roman" w:eastAsia="新細明體" w:hAnsi="Times New Roman"/>
          <w:i/>
          <w:iCs/>
          <w:color w:val="222222"/>
          <w:highlight w:val="white"/>
          <w:lang w:eastAsia="zh-TW"/>
        </w:rPr>
        <w:t>Konibo</w:t>
      </w:r>
      <w:proofErr w:type="spellEnd"/>
      <w:r w:rsidRPr="00F20C89">
        <w:rPr>
          <w:rFonts w:ascii="Times New Roman" w:eastAsia="新細明體" w:hAnsi="Times New Roman" w:hint="eastAsia"/>
          <w:highlight w:val="white"/>
          <w:lang w:eastAsia="zh-TW"/>
        </w:rPr>
        <w:t>）。「都聽見他們用我們的鄉談講論神的大作為。（徒</w:t>
      </w:r>
      <w:r w:rsidRPr="00F20C89">
        <w:rPr>
          <w:rFonts w:ascii="Times New Roman" w:eastAsia="新細明體" w:hAnsi="Times New Roman"/>
          <w:highlight w:val="white"/>
          <w:lang w:val="en-US" w:eastAsia="zh-TW"/>
        </w:rPr>
        <w:t>2:11</w:t>
      </w:r>
      <w:r w:rsidRPr="00F20C89">
        <w:rPr>
          <w:rFonts w:ascii="Times New Roman" w:eastAsia="新細明體" w:hAnsi="Times New Roman" w:hint="eastAsia"/>
          <w:highlight w:val="white"/>
          <w:lang w:eastAsia="zh-TW"/>
        </w:rPr>
        <w:t>）」讓我們為</w:t>
      </w:r>
      <w:r w:rsidRPr="00F20C89">
        <w:rPr>
          <w:rFonts w:ascii="Times New Roman" w:eastAsia="新細明體" w:hAnsi="Times New Roman" w:hint="eastAsia"/>
          <w:highlight w:val="white"/>
          <w:lang w:eastAsia="zh-TW"/>
        </w:rPr>
        <w:t>Roger</w:t>
      </w:r>
      <w:r w:rsidRPr="00F20C89">
        <w:rPr>
          <w:rFonts w:ascii="Times New Roman" w:eastAsia="新細明體" w:hAnsi="Times New Roman" w:hint="eastAsia"/>
          <w:highlight w:val="white"/>
          <w:lang w:eastAsia="zh-TW"/>
        </w:rPr>
        <w:t>的生命和他參與將新約聖經翻譯成他的語言而讚美神。也求主使他的自傳能成為許多人的祝福。</w:t>
      </w:r>
    </w:p>
    <w:p w14:paraId="42C8A868" w14:textId="77777777" w:rsidR="00BF2E1B" w:rsidRPr="00F20C89" w:rsidRDefault="00BF2E1B" w:rsidP="00BF2E1B">
      <w:pPr>
        <w:shd w:val="clear" w:color="auto" w:fill="FFFFFF"/>
        <w:rPr>
          <w:rFonts w:ascii="Times New Roman" w:eastAsia="新細明體" w:hAnsi="Times New Roman"/>
          <w:b/>
          <w:color w:val="222222"/>
          <w:highlight w:val="white"/>
          <w:lang w:eastAsia="zh-TW"/>
        </w:rPr>
      </w:pPr>
    </w:p>
    <w:p w14:paraId="26F177FF" w14:textId="77777777" w:rsidR="00BF2E1B" w:rsidRPr="00F20C89" w:rsidRDefault="00BF2E1B" w:rsidP="00BF2E1B">
      <w:pPr>
        <w:shd w:val="clear" w:color="auto" w:fill="FFFFFF"/>
        <w:rPr>
          <w:rFonts w:ascii="Times New Roman" w:eastAsia="新細明體" w:hAnsi="Times New Roman"/>
          <w:b/>
          <w:color w:val="222222"/>
          <w:highlight w:val="white"/>
        </w:rPr>
      </w:pPr>
      <w:r w:rsidRPr="00F20C89">
        <w:rPr>
          <w:rFonts w:ascii="Times New Roman" w:eastAsia="新細明體" w:hAnsi="Times New Roman"/>
          <w:b/>
          <w:color w:val="222222"/>
          <w:highlight w:val="white"/>
          <w:lang w:eastAsia="zh-TW"/>
        </w:rPr>
        <w:t xml:space="preserve"> </w:t>
      </w:r>
      <w:r w:rsidRPr="00F20C89">
        <w:rPr>
          <w:rFonts w:ascii="Times New Roman" w:eastAsia="新細明體" w:hAnsi="Times New Roman"/>
          <w:b/>
          <w:noProof/>
          <w:color w:val="222222"/>
          <w:highlight w:val="white"/>
        </w:rPr>
        <w:drawing>
          <wp:inline distT="114300" distB="114300" distL="114300" distR="114300" wp14:anchorId="0CAEF23C" wp14:editId="377A1402">
            <wp:extent cx="3758582" cy="2107084"/>
            <wp:effectExtent l="0" t="0" r="0" b="0"/>
            <wp:docPr id="5" name="image1.png" descr="A group of people sitting at a table&#10;&#10;AI-generated content may be incorrect."/>
            <wp:cNvGraphicFramePr/>
            <a:graphic xmlns:a="http://schemas.openxmlformats.org/drawingml/2006/main">
              <a:graphicData uri="http://schemas.openxmlformats.org/drawingml/2006/picture">
                <pic:pic xmlns:pic="http://schemas.openxmlformats.org/drawingml/2006/picture">
                  <pic:nvPicPr>
                    <pic:cNvPr id="5" name="image1.png" descr="A group of people sitting at a table&#10;&#10;AI-generated content may be incorrect."/>
                    <pic:cNvPicPr preferRelativeResize="0"/>
                  </pic:nvPicPr>
                  <pic:blipFill>
                    <a:blip r:embed="rId12"/>
                    <a:srcRect/>
                    <a:stretch>
                      <a:fillRect/>
                    </a:stretch>
                  </pic:blipFill>
                  <pic:spPr>
                    <a:xfrm>
                      <a:off x="0" y="0"/>
                      <a:ext cx="3758582" cy="2107084"/>
                    </a:xfrm>
                    <a:prstGeom prst="rect">
                      <a:avLst/>
                    </a:prstGeom>
                    <a:ln/>
                  </pic:spPr>
                </pic:pic>
              </a:graphicData>
            </a:graphic>
          </wp:inline>
        </w:drawing>
      </w:r>
    </w:p>
    <w:p w14:paraId="30BCED2B" w14:textId="77777777" w:rsidR="00BF2E1B" w:rsidRDefault="00BF2E1B" w:rsidP="00BF2E1B">
      <w:pPr>
        <w:shd w:val="clear" w:color="auto" w:fill="FFFFFF"/>
        <w:rPr>
          <w:rFonts w:ascii="Times New Roman" w:eastAsia="新細明體" w:hAnsi="Times New Roman"/>
          <w:iCs/>
          <w:color w:val="222222"/>
          <w:lang w:eastAsia="zh-TW"/>
        </w:rPr>
      </w:pPr>
      <w:r w:rsidRPr="00F20C89">
        <w:rPr>
          <w:rFonts w:ascii="Times New Roman" w:eastAsia="新細明體" w:hAnsi="Times New Roman" w:hint="eastAsia"/>
          <w:iCs/>
          <w:color w:val="222222"/>
          <w:lang w:eastAsia="zh-TW"/>
        </w:rPr>
        <w:t>牙買加語譯經團隊。照片提供：加勒比威克理夫</w:t>
      </w:r>
    </w:p>
    <w:p w14:paraId="72C9A007" w14:textId="77777777" w:rsidR="00F20C89" w:rsidRPr="00F20C89" w:rsidRDefault="00F20C89" w:rsidP="00BF2E1B">
      <w:pPr>
        <w:shd w:val="clear" w:color="auto" w:fill="FFFFFF"/>
        <w:rPr>
          <w:rFonts w:ascii="Times New Roman" w:eastAsia="新細明體" w:hAnsi="Times New Roman" w:hint="eastAsia"/>
          <w:b/>
          <w:iCs/>
          <w:color w:val="222222"/>
          <w:szCs w:val="18"/>
          <w:highlight w:val="white"/>
          <w:lang w:eastAsia="zh-TW"/>
        </w:rPr>
      </w:pPr>
    </w:p>
    <w:p w14:paraId="4D776F10" w14:textId="77777777" w:rsidR="00BF2E1B" w:rsidRPr="00F20C89" w:rsidRDefault="00BF2E1B" w:rsidP="00BF2E1B">
      <w:pPr>
        <w:shd w:val="clear" w:color="auto" w:fill="FFFFFF"/>
        <w:rPr>
          <w:rFonts w:ascii="Times New Roman" w:eastAsia="新細明體" w:hAnsi="Times New Roman"/>
          <w:b/>
          <w:bCs/>
          <w:color w:val="222222"/>
          <w:highlight w:val="white"/>
          <w:lang w:eastAsia="zh-TW"/>
        </w:rPr>
      </w:pPr>
      <w:r w:rsidRPr="00F20C89">
        <w:rPr>
          <w:rFonts w:ascii="Times New Roman" w:eastAsia="新細明體" w:hAnsi="Times New Roman" w:hint="eastAsia"/>
          <w:b/>
          <w:bCs/>
          <w:color w:val="222222"/>
          <w:highlight w:val="white"/>
          <w:lang w:eastAsia="zh-TW"/>
        </w:rPr>
        <w:lastRenderedPageBreak/>
        <w:t>加勒比海地區：神供應新的譯經員</w:t>
      </w:r>
    </w:p>
    <w:p w14:paraId="79ECA47B" w14:textId="77777777" w:rsidR="00BF2E1B" w:rsidRPr="00F20C89" w:rsidRDefault="00BF2E1B" w:rsidP="00BF2E1B">
      <w:pPr>
        <w:shd w:val="clear" w:color="auto" w:fill="FFFFFF"/>
        <w:rPr>
          <w:rFonts w:ascii="Times New Roman" w:eastAsia="新細明體" w:hAnsi="Times New Roman"/>
          <w:color w:val="222222"/>
          <w:highlight w:val="white"/>
          <w:lang w:eastAsia="zh-TW"/>
        </w:rPr>
      </w:pPr>
    </w:p>
    <w:p w14:paraId="066F0390" w14:textId="50FDC8A0" w:rsidR="00BF2E1B" w:rsidRPr="00F20C89" w:rsidRDefault="00BF2E1B" w:rsidP="00BF2E1B">
      <w:pPr>
        <w:shd w:val="clear" w:color="auto" w:fill="FFFFFF"/>
        <w:rPr>
          <w:rFonts w:ascii="Times New Roman" w:eastAsia="新細明體" w:hAnsi="Times New Roman"/>
          <w:color w:val="222222"/>
          <w:highlight w:val="white"/>
          <w:lang w:eastAsia="zh-TW"/>
        </w:rPr>
      </w:pPr>
      <w:r w:rsidRPr="00F20C89">
        <w:rPr>
          <w:rFonts w:ascii="Times New Roman" w:eastAsia="新細明體" w:hAnsi="Times New Roman" w:hint="eastAsia"/>
          <w:color w:val="222222"/>
          <w:highlight w:val="white"/>
          <w:lang w:eastAsia="zh-TW"/>
        </w:rPr>
        <w:t>加勒比海地區感謝神為西加勒比海克里奧爾語</w:t>
      </w:r>
      <w:r w:rsidR="00000F92" w:rsidRPr="00F20C89">
        <w:rPr>
          <w:rFonts w:ascii="Times New Roman" w:eastAsia="新細明體" w:hAnsi="Times New Roman" w:hint="eastAsia"/>
          <w:color w:val="222222"/>
          <w:highlight w:val="white"/>
          <w:lang w:eastAsia="zh-TW"/>
        </w:rPr>
        <w:t>（</w:t>
      </w:r>
      <w:r w:rsidR="00000F92" w:rsidRPr="00F20C89">
        <w:rPr>
          <w:rFonts w:ascii="Times New Roman" w:eastAsia="新細明體" w:hAnsi="Times New Roman"/>
          <w:color w:val="222222"/>
          <w:highlight w:val="white"/>
          <w:lang w:val="en-US" w:eastAsia="zh-TW"/>
        </w:rPr>
        <w:t xml:space="preserve">Western Caribbean </w:t>
      </w:r>
      <w:r w:rsidR="00000F92" w:rsidRPr="00F20C89">
        <w:rPr>
          <w:rFonts w:ascii="Times New Roman" w:eastAsia="新細明體" w:hAnsi="Times New Roman"/>
          <w:i/>
          <w:iCs/>
          <w:color w:val="222222"/>
          <w:highlight w:val="white"/>
          <w:lang w:val="en-US" w:eastAsia="zh-TW"/>
        </w:rPr>
        <w:t>Creole</w:t>
      </w:r>
      <w:r w:rsidR="00000F92" w:rsidRPr="00F20C89">
        <w:rPr>
          <w:rFonts w:ascii="Times New Roman" w:eastAsia="新細明體" w:hAnsi="Times New Roman" w:hint="eastAsia"/>
          <w:color w:val="222222"/>
          <w:highlight w:val="white"/>
          <w:lang w:eastAsia="zh-TW"/>
        </w:rPr>
        <w:t>）</w:t>
      </w:r>
      <w:r w:rsidRPr="00F20C89">
        <w:rPr>
          <w:rFonts w:ascii="Times New Roman" w:eastAsia="新細明體" w:hAnsi="Times New Roman" w:hint="eastAsia"/>
          <w:color w:val="222222"/>
          <w:highlight w:val="white"/>
          <w:lang w:eastAsia="zh-TW"/>
        </w:rPr>
        <w:t>舊約聖經項目的牙買加團隊供應新的譯經員。團隊自</w:t>
      </w:r>
      <w:r w:rsidRPr="00F20C89">
        <w:rPr>
          <w:rFonts w:ascii="Times New Roman" w:eastAsia="新細明體" w:hAnsi="Times New Roman" w:hint="eastAsia"/>
          <w:color w:val="222222"/>
          <w:highlight w:val="white"/>
          <w:lang w:eastAsia="zh-TW"/>
        </w:rPr>
        <w:t>2020</w:t>
      </w:r>
      <w:r w:rsidRPr="00F20C89">
        <w:rPr>
          <w:rFonts w:ascii="Times New Roman" w:eastAsia="新細明體" w:hAnsi="Times New Roman" w:hint="eastAsia"/>
          <w:color w:val="222222"/>
          <w:highlight w:val="white"/>
          <w:lang w:eastAsia="zh-TW"/>
        </w:rPr>
        <w:t>年首次自願參與這個項目以來，一直有一群忠心的譯經員。第一階段於</w:t>
      </w:r>
      <w:r w:rsidRPr="00F20C89">
        <w:rPr>
          <w:rFonts w:ascii="Times New Roman" w:eastAsia="新細明體" w:hAnsi="Times New Roman" w:hint="eastAsia"/>
          <w:color w:val="222222"/>
          <w:highlight w:val="white"/>
          <w:lang w:eastAsia="zh-TW"/>
        </w:rPr>
        <w:t>2024</w:t>
      </w:r>
      <w:r w:rsidRPr="00F20C89">
        <w:rPr>
          <w:rFonts w:ascii="Times New Roman" w:eastAsia="新細明體" w:hAnsi="Times New Roman" w:hint="eastAsia"/>
          <w:color w:val="222222"/>
          <w:highlight w:val="white"/>
          <w:lang w:eastAsia="zh-TW"/>
        </w:rPr>
        <w:t>年</w:t>
      </w:r>
      <w:r w:rsidRPr="00F20C89">
        <w:rPr>
          <w:rFonts w:ascii="Times New Roman" w:eastAsia="新細明體" w:hAnsi="Times New Roman" w:hint="eastAsia"/>
          <w:color w:val="222222"/>
          <w:highlight w:val="white"/>
          <w:lang w:eastAsia="zh-TW"/>
        </w:rPr>
        <w:t>9</w:t>
      </w:r>
      <w:r w:rsidRPr="00F20C89">
        <w:rPr>
          <w:rFonts w:ascii="Times New Roman" w:eastAsia="新細明體" w:hAnsi="Times New Roman" w:hint="eastAsia"/>
          <w:color w:val="222222"/>
          <w:highlight w:val="white"/>
          <w:lang w:eastAsia="zh-TW"/>
        </w:rPr>
        <w:t>月結束。當時，團隊中有一位全職成員必須離職。加勒比威克理夫為此禱告，並且告知其中一位合作伙伴有這個空缺。神以供應兩名優秀的候選人作回應，但加勒比威克理夫只有一個職位。面試之後，一位候選人被選中，另一位候選人說：「我願意成為團隊的一員，無薪酬地工作。」她說這是她第一次對於接受沒有報酬的工作感到如此興奮。讚美神，因祂有豐盛的供應。</w:t>
      </w:r>
    </w:p>
    <w:p w14:paraId="6BE86EF8" w14:textId="77777777" w:rsidR="00BF2E1B" w:rsidRPr="00F20C89" w:rsidRDefault="00BF2E1B" w:rsidP="00BF2E1B">
      <w:pPr>
        <w:shd w:val="clear" w:color="auto" w:fill="FFFFFF"/>
        <w:rPr>
          <w:rFonts w:ascii="Times New Roman" w:eastAsia="新細明體" w:hAnsi="Times New Roman"/>
          <w:color w:val="222222"/>
          <w:highlight w:val="white"/>
          <w:lang w:eastAsia="zh-TW"/>
        </w:rPr>
      </w:pPr>
    </w:p>
    <w:p w14:paraId="0E46B72F" w14:textId="77777777" w:rsidR="00BF2E1B" w:rsidRPr="00F20C89" w:rsidRDefault="00BF2E1B" w:rsidP="00BF2E1B">
      <w:pPr>
        <w:rPr>
          <w:rFonts w:ascii="Times New Roman" w:eastAsia="新細明體" w:hAnsi="Times New Roman"/>
          <w:color w:val="222222"/>
          <w:highlight w:val="white"/>
          <w:lang w:eastAsia="zh-TW"/>
        </w:rPr>
      </w:pPr>
    </w:p>
    <w:p w14:paraId="49EE361A" w14:textId="77777777" w:rsidR="00BF2E1B" w:rsidRPr="00F20C89" w:rsidRDefault="00BF2E1B" w:rsidP="00BF2E1B">
      <w:pPr>
        <w:rPr>
          <w:rFonts w:ascii="Times New Roman" w:eastAsia="新細明體" w:hAnsi="Times New Roman"/>
          <w:b/>
          <w:bCs/>
          <w:color w:val="222222"/>
          <w:highlight w:val="white"/>
          <w:lang w:eastAsia="zh-TW"/>
        </w:rPr>
      </w:pPr>
      <w:r w:rsidRPr="00F20C89">
        <w:rPr>
          <w:rFonts w:ascii="Times New Roman" w:eastAsia="新細明體" w:hAnsi="Times New Roman" w:hint="eastAsia"/>
          <w:b/>
          <w:bCs/>
          <w:color w:val="222222"/>
          <w:highlight w:val="white"/>
          <w:lang w:eastAsia="zh-TW"/>
        </w:rPr>
        <w:t>印度：有效的「與聖經聯結」</w:t>
      </w:r>
    </w:p>
    <w:p w14:paraId="529E6DD8" w14:textId="77777777" w:rsidR="00BF2E1B" w:rsidRPr="00F20C89" w:rsidRDefault="00BF2E1B" w:rsidP="00BF2E1B">
      <w:pPr>
        <w:rPr>
          <w:rFonts w:ascii="Times New Roman" w:eastAsia="新細明體" w:hAnsi="Times New Roman"/>
          <w:color w:val="222222"/>
          <w:highlight w:val="white"/>
          <w:lang w:eastAsia="zh-TW"/>
        </w:rPr>
      </w:pPr>
    </w:p>
    <w:p w14:paraId="22E8CE9D" w14:textId="48002A8F" w:rsidR="00BF2E1B" w:rsidRPr="00F20C89" w:rsidRDefault="00BA3F3E" w:rsidP="00BF2E1B">
      <w:pPr>
        <w:rPr>
          <w:rFonts w:ascii="Times New Roman" w:eastAsia="新細明體" w:hAnsi="Times New Roman"/>
          <w:color w:val="222222"/>
          <w:highlight w:val="white"/>
          <w:lang w:eastAsia="zh-TW"/>
        </w:rPr>
      </w:pPr>
      <w:hyperlink r:id="rId13" w:history="1">
        <w:r w:rsidR="00BF2E1B" w:rsidRPr="00F20C89">
          <w:rPr>
            <w:rStyle w:val="Hyperlink"/>
            <w:rFonts w:ascii="Times New Roman" w:eastAsia="新細明體" w:hAnsi="Times New Roman" w:hint="eastAsia"/>
            <w:highlight w:val="white"/>
            <w:lang w:eastAsia="zh-TW"/>
          </w:rPr>
          <w:t>印度威克理夫</w:t>
        </w:r>
      </w:hyperlink>
      <w:r w:rsidR="00BF2E1B" w:rsidRPr="00F20C89">
        <w:rPr>
          <w:rFonts w:ascii="Times New Roman" w:eastAsia="新細明體" w:hAnsi="Times New Roman" w:hint="eastAsia"/>
          <w:color w:val="222222"/>
          <w:highlight w:val="white"/>
          <w:lang w:eastAsia="zh-TW"/>
        </w:rPr>
        <w:t>請大家為以下「與聖經聯結」（</w:t>
      </w:r>
      <w:r w:rsidR="00BF2E1B" w:rsidRPr="00F20C89">
        <w:rPr>
          <w:rFonts w:ascii="Times New Roman" w:eastAsia="新細明體" w:hAnsi="Times New Roman"/>
          <w:color w:val="222222"/>
          <w:highlight w:val="white"/>
          <w:lang w:val="en-US" w:eastAsia="zh-TW"/>
        </w:rPr>
        <w:t>Scripture engagement</w:t>
      </w:r>
      <w:r w:rsidR="00BF2E1B" w:rsidRPr="00F20C89">
        <w:rPr>
          <w:rFonts w:ascii="Times New Roman" w:eastAsia="新細明體" w:hAnsi="Times New Roman" w:hint="eastAsia"/>
          <w:color w:val="222222"/>
          <w:highlight w:val="white"/>
          <w:lang w:eastAsia="zh-TW"/>
        </w:rPr>
        <w:t>）活動禱告：</w:t>
      </w:r>
    </w:p>
    <w:p w14:paraId="584B1A07" w14:textId="77777777" w:rsidR="00BF2E1B" w:rsidRPr="00F20C89" w:rsidRDefault="00BF2E1B" w:rsidP="00BF2E1B">
      <w:pPr>
        <w:rPr>
          <w:rFonts w:ascii="Times New Roman" w:eastAsia="新細明體" w:hAnsi="Times New Roman"/>
          <w:color w:val="222222"/>
          <w:highlight w:val="white"/>
          <w:lang w:eastAsia="zh-TW"/>
        </w:rPr>
      </w:pPr>
    </w:p>
    <w:p w14:paraId="543252D6" w14:textId="77777777" w:rsidR="00BF2E1B" w:rsidRPr="00F20C89" w:rsidRDefault="00BF2E1B" w:rsidP="00BF2E1B">
      <w:pPr>
        <w:rPr>
          <w:rFonts w:ascii="Times New Roman" w:eastAsia="新細明體" w:hAnsi="Times New Roman"/>
          <w:color w:val="222222"/>
          <w:highlight w:val="white"/>
          <w:lang w:eastAsia="zh-TW"/>
        </w:rPr>
      </w:pPr>
      <w:r w:rsidRPr="00F20C89">
        <w:rPr>
          <w:rFonts w:ascii="Times New Roman" w:eastAsia="新細明體" w:hAnsi="Times New Roman" w:hint="eastAsia"/>
          <w:color w:val="222222"/>
          <w:highlight w:val="white"/>
          <w:lang w:eastAsia="zh-TW"/>
        </w:rPr>
        <w:t>薩爾馬雅族（</w:t>
      </w:r>
      <w:proofErr w:type="spellStart"/>
      <w:r w:rsidRPr="00F20C89">
        <w:rPr>
          <w:rFonts w:ascii="Times New Roman" w:eastAsia="新細明體" w:hAnsi="Times New Roman"/>
          <w:i/>
          <w:iCs/>
          <w:color w:val="222222"/>
          <w:highlight w:val="white"/>
          <w:lang w:val="en-US" w:eastAsia="zh-TW"/>
        </w:rPr>
        <w:t>Sarmaya</w:t>
      </w:r>
      <w:proofErr w:type="spellEnd"/>
      <w:r w:rsidRPr="00F20C89">
        <w:rPr>
          <w:rFonts w:ascii="Times New Roman" w:eastAsia="新細明體" w:hAnsi="Times New Roman" w:hint="eastAsia"/>
          <w:color w:val="222222"/>
          <w:highlight w:val="white"/>
          <w:lang w:eastAsia="zh-TW"/>
        </w:rPr>
        <w:t>）</w:t>
      </w:r>
      <w:r w:rsidRPr="00F20C89">
        <w:rPr>
          <w:rFonts w:ascii="Times New Roman" w:eastAsia="新細明體" w:hAnsi="Times New Roman"/>
          <w:highlight w:val="white"/>
          <w:lang w:eastAsia="zh-TW"/>
        </w:rPr>
        <w:t>*</w:t>
      </w:r>
      <w:r w:rsidRPr="00F20C89">
        <w:rPr>
          <w:rFonts w:ascii="Times New Roman" w:eastAsia="新細明體" w:hAnsi="Times New Roman" w:hint="eastAsia"/>
          <w:color w:val="222222"/>
          <w:highlight w:val="white"/>
          <w:lang w:eastAsia="zh-TW"/>
        </w:rPr>
        <w:t>有十五個查經小組，每個小組有十至十二位參加者，每周聚會一次，以他們的心靈語言研讀神的話語。在過去的一年裏，他們能夠有系統地研讀馬可福音。我們經常舉辦問答比賽和其他與聖經聯結活動，參加者反應非常正面。</w:t>
      </w:r>
    </w:p>
    <w:p w14:paraId="29A0C2D8" w14:textId="77777777" w:rsidR="00BF2E1B" w:rsidRPr="00F20C89" w:rsidRDefault="00BF2E1B" w:rsidP="00BF2E1B">
      <w:pPr>
        <w:rPr>
          <w:rFonts w:ascii="Times New Roman" w:eastAsia="新細明體" w:hAnsi="Times New Roman"/>
          <w:color w:val="222222"/>
          <w:highlight w:val="white"/>
          <w:lang w:eastAsia="zh-TW"/>
        </w:rPr>
      </w:pPr>
    </w:p>
    <w:p w14:paraId="175FAFEA" w14:textId="77777777" w:rsidR="00BF2E1B" w:rsidRPr="00F20C89" w:rsidRDefault="00BF2E1B" w:rsidP="00BF2E1B">
      <w:pPr>
        <w:rPr>
          <w:rFonts w:ascii="Times New Roman" w:eastAsia="新細明體" w:hAnsi="Times New Roman"/>
          <w:color w:val="222222"/>
          <w:highlight w:val="white"/>
          <w:lang w:eastAsia="zh-TW"/>
        </w:rPr>
      </w:pPr>
      <w:r w:rsidRPr="00F20C89">
        <w:rPr>
          <w:rFonts w:ascii="Times New Roman" w:eastAsia="新細明體" w:hAnsi="Times New Roman" w:hint="eastAsia"/>
          <w:color w:val="222222"/>
          <w:highlight w:val="white"/>
          <w:lang w:eastAsia="zh-TW"/>
        </w:rPr>
        <w:t>五種語言的數碼活動進展順利：甘巴利語（</w:t>
      </w:r>
      <w:proofErr w:type="spellStart"/>
      <w:r w:rsidRPr="00F20C89">
        <w:rPr>
          <w:rFonts w:ascii="Times New Roman" w:eastAsia="新細明體" w:hAnsi="Times New Roman"/>
          <w:i/>
          <w:iCs/>
          <w:color w:val="222222"/>
          <w:highlight w:val="white"/>
          <w:lang w:eastAsia="zh-TW"/>
        </w:rPr>
        <w:t>Ghambali</w:t>
      </w:r>
      <w:proofErr w:type="spellEnd"/>
      <w:r w:rsidRPr="00F20C89">
        <w:rPr>
          <w:rFonts w:ascii="Times New Roman" w:eastAsia="新細明體" w:hAnsi="Times New Roman" w:hint="eastAsia"/>
          <w:color w:val="222222"/>
          <w:highlight w:val="white"/>
          <w:lang w:eastAsia="zh-TW"/>
        </w:rPr>
        <w:t>）</w:t>
      </w:r>
      <w:r w:rsidRPr="00F20C89">
        <w:rPr>
          <w:rFonts w:ascii="Times New Roman" w:eastAsia="新細明體" w:hAnsi="Times New Roman"/>
          <w:highlight w:val="white"/>
          <w:lang w:eastAsia="zh-TW"/>
        </w:rPr>
        <w:t>*</w:t>
      </w:r>
      <w:r w:rsidRPr="00F20C89">
        <w:rPr>
          <w:rFonts w:ascii="Times New Roman" w:eastAsia="新細明體" w:hAnsi="Times New Roman" w:hint="eastAsia"/>
          <w:color w:val="222222"/>
          <w:highlight w:val="white"/>
          <w:lang w:eastAsia="zh-TW"/>
        </w:rPr>
        <w:t>、巴維利語（</w:t>
      </w:r>
      <w:proofErr w:type="spellStart"/>
      <w:r w:rsidRPr="00F20C89">
        <w:rPr>
          <w:rFonts w:ascii="Times New Roman" w:eastAsia="新細明體" w:hAnsi="Times New Roman"/>
          <w:i/>
          <w:iCs/>
          <w:color w:val="222222"/>
          <w:highlight w:val="white"/>
          <w:lang w:eastAsia="zh-TW"/>
        </w:rPr>
        <w:t>Baaveli</w:t>
      </w:r>
      <w:proofErr w:type="spellEnd"/>
      <w:r w:rsidRPr="00F20C89">
        <w:rPr>
          <w:rFonts w:ascii="Times New Roman" w:eastAsia="新細明體" w:hAnsi="Times New Roman" w:hint="eastAsia"/>
          <w:color w:val="222222"/>
          <w:highlight w:val="white"/>
          <w:lang w:eastAsia="zh-TW"/>
        </w:rPr>
        <w:t>）</w:t>
      </w:r>
      <w:r w:rsidRPr="00F20C89">
        <w:rPr>
          <w:rFonts w:ascii="Times New Roman" w:eastAsia="新細明體" w:hAnsi="Times New Roman"/>
          <w:highlight w:val="white"/>
          <w:lang w:eastAsia="zh-TW"/>
        </w:rPr>
        <w:t>*</w:t>
      </w:r>
      <w:r w:rsidRPr="00F20C89">
        <w:rPr>
          <w:rFonts w:ascii="Times New Roman" w:eastAsia="新細明體" w:hAnsi="Times New Roman" w:hint="eastAsia"/>
          <w:color w:val="222222"/>
          <w:highlight w:val="white"/>
          <w:lang w:eastAsia="zh-TW"/>
        </w:rPr>
        <w:t>、薩爾馬雅語（</w:t>
      </w:r>
      <w:proofErr w:type="spellStart"/>
      <w:r w:rsidRPr="00F20C89">
        <w:rPr>
          <w:rFonts w:ascii="Times New Roman" w:eastAsia="新細明體" w:hAnsi="Times New Roman"/>
          <w:i/>
          <w:iCs/>
          <w:color w:val="222222"/>
          <w:highlight w:val="white"/>
          <w:lang w:val="en-US" w:eastAsia="zh-TW"/>
        </w:rPr>
        <w:t>Sarmaya</w:t>
      </w:r>
      <w:proofErr w:type="spellEnd"/>
      <w:r w:rsidRPr="00F20C89">
        <w:rPr>
          <w:rFonts w:ascii="Times New Roman" w:eastAsia="新細明體" w:hAnsi="Times New Roman" w:hint="eastAsia"/>
          <w:color w:val="222222"/>
          <w:highlight w:val="white"/>
          <w:lang w:eastAsia="zh-TW"/>
        </w:rPr>
        <w:t>）</w:t>
      </w:r>
      <w:r w:rsidRPr="00F20C89">
        <w:rPr>
          <w:rFonts w:ascii="Times New Roman" w:eastAsia="新細明體" w:hAnsi="Times New Roman"/>
          <w:highlight w:val="white"/>
          <w:lang w:eastAsia="zh-TW"/>
        </w:rPr>
        <w:t>*</w:t>
      </w:r>
      <w:r w:rsidRPr="00F20C89">
        <w:rPr>
          <w:rFonts w:ascii="Times New Roman" w:eastAsia="新細明體" w:hAnsi="Times New Roman" w:hint="eastAsia"/>
          <w:color w:val="222222"/>
          <w:highlight w:val="white"/>
          <w:lang w:eastAsia="zh-TW"/>
        </w:rPr>
        <w:t>、巴德里語（</w:t>
      </w:r>
      <w:r w:rsidRPr="00F20C89">
        <w:rPr>
          <w:rFonts w:ascii="Times New Roman" w:eastAsia="新細明體" w:hAnsi="Times New Roman"/>
          <w:i/>
          <w:iCs/>
          <w:color w:val="222222"/>
          <w:highlight w:val="white"/>
          <w:lang w:eastAsia="zh-TW"/>
        </w:rPr>
        <w:t>Badri</w:t>
      </w:r>
      <w:r w:rsidRPr="00F20C89">
        <w:rPr>
          <w:rFonts w:ascii="Times New Roman" w:eastAsia="新細明體" w:hAnsi="Times New Roman" w:hint="eastAsia"/>
          <w:color w:val="222222"/>
          <w:highlight w:val="white"/>
          <w:lang w:eastAsia="zh-TW"/>
        </w:rPr>
        <w:t>）</w:t>
      </w:r>
      <w:r w:rsidRPr="00F20C89">
        <w:rPr>
          <w:rFonts w:ascii="Times New Roman" w:eastAsia="新細明體" w:hAnsi="Times New Roman"/>
          <w:highlight w:val="white"/>
          <w:lang w:eastAsia="zh-TW"/>
        </w:rPr>
        <w:t>*</w:t>
      </w:r>
      <w:r w:rsidRPr="00F20C89">
        <w:rPr>
          <w:rFonts w:ascii="Times New Roman" w:eastAsia="新細明體" w:hAnsi="Times New Roman" w:hint="eastAsia"/>
          <w:color w:val="222222"/>
          <w:highlight w:val="white"/>
          <w:lang w:eastAsia="zh-TW"/>
        </w:rPr>
        <w:t>和蓋拉科伊莫語（</w:t>
      </w:r>
      <w:r w:rsidRPr="00F20C89">
        <w:rPr>
          <w:rFonts w:ascii="Times New Roman" w:eastAsia="新細明體" w:hAnsi="Times New Roman"/>
          <w:i/>
          <w:iCs/>
          <w:color w:val="222222"/>
          <w:highlight w:val="white"/>
          <w:lang w:eastAsia="zh-TW"/>
        </w:rPr>
        <w:t xml:space="preserve">Gaira </w:t>
      </w:r>
      <w:proofErr w:type="spellStart"/>
      <w:r w:rsidRPr="00F20C89">
        <w:rPr>
          <w:rFonts w:ascii="Times New Roman" w:eastAsia="新細明體" w:hAnsi="Times New Roman"/>
          <w:i/>
          <w:iCs/>
          <w:color w:val="222222"/>
          <w:highlight w:val="white"/>
          <w:lang w:eastAsia="zh-TW"/>
        </w:rPr>
        <w:t>Koimo</w:t>
      </w:r>
      <w:proofErr w:type="spellEnd"/>
      <w:r w:rsidRPr="00F20C89">
        <w:rPr>
          <w:rFonts w:ascii="Times New Roman" w:eastAsia="新細明體" w:hAnsi="Times New Roman" w:hint="eastAsia"/>
          <w:color w:val="222222"/>
          <w:highlight w:val="white"/>
          <w:lang w:eastAsia="zh-TW"/>
        </w:rPr>
        <w:t>）</w:t>
      </w:r>
      <w:r w:rsidRPr="00F20C89">
        <w:rPr>
          <w:rFonts w:ascii="Times New Roman" w:eastAsia="新細明體" w:hAnsi="Times New Roman"/>
          <w:highlight w:val="white"/>
          <w:lang w:eastAsia="zh-TW"/>
        </w:rPr>
        <w:t>*</w:t>
      </w:r>
      <w:r w:rsidRPr="00F20C89">
        <w:rPr>
          <w:rFonts w:ascii="Times New Roman" w:eastAsia="新細明體" w:hAnsi="Times New Roman" w:hint="eastAsia"/>
          <w:color w:val="222222"/>
          <w:highlight w:val="white"/>
          <w:lang w:eastAsia="zh-TW"/>
        </w:rPr>
        <w:t>。因著這些活動，數以千計的人下載了聖經應用程式，觀看福音電影，並且用他們的語言閱讀聖經。</w:t>
      </w:r>
    </w:p>
    <w:p w14:paraId="4CEC5682" w14:textId="77777777" w:rsidR="00BF2E1B" w:rsidRPr="00F20C89" w:rsidRDefault="00BF2E1B" w:rsidP="00BF2E1B">
      <w:pPr>
        <w:rPr>
          <w:rFonts w:ascii="Times New Roman" w:eastAsia="新細明體" w:hAnsi="Times New Roman"/>
          <w:color w:val="222222"/>
          <w:highlight w:val="white"/>
          <w:lang w:eastAsia="zh-TW"/>
        </w:rPr>
      </w:pPr>
    </w:p>
    <w:p w14:paraId="21BFA367" w14:textId="77777777" w:rsidR="00BF2E1B" w:rsidRPr="00F20C89" w:rsidRDefault="00BF2E1B" w:rsidP="00BF2E1B">
      <w:pPr>
        <w:rPr>
          <w:rFonts w:ascii="Times New Roman" w:eastAsia="新細明體" w:hAnsi="Times New Roman"/>
          <w:color w:val="222222"/>
          <w:highlight w:val="white"/>
          <w:lang w:eastAsia="zh-TW"/>
        </w:rPr>
      </w:pPr>
      <w:r w:rsidRPr="00F20C89">
        <w:rPr>
          <w:rFonts w:ascii="Times New Roman" w:eastAsia="新細明體" w:hAnsi="Times New Roman" w:hint="eastAsia"/>
          <w:color w:val="222222"/>
          <w:highlight w:val="white"/>
          <w:lang w:eastAsia="zh-TW"/>
        </w:rPr>
        <w:t>民族音樂學工作坊以兩種語言進行。來自奧拉納哥族（</w:t>
      </w:r>
      <w:r w:rsidRPr="00F20C89">
        <w:rPr>
          <w:rFonts w:ascii="Times New Roman" w:eastAsia="新細明體" w:hAnsi="Times New Roman"/>
          <w:i/>
          <w:iCs/>
          <w:color w:val="222222"/>
          <w:highlight w:val="white"/>
          <w:lang w:eastAsia="zh-TW"/>
        </w:rPr>
        <w:t>Olla Nago</w:t>
      </w:r>
      <w:r w:rsidRPr="00F20C89">
        <w:rPr>
          <w:rFonts w:ascii="Times New Roman" w:eastAsia="新細明體" w:hAnsi="Times New Roman" w:hint="eastAsia"/>
          <w:color w:val="222222"/>
          <w:highlight w:val="white"/>
          <w:lang w:eastAsia="zh-TW"/>
        </w:rPr>
        <w:t>）</w:t>
      </w:r>
      <w:r w:rsidRPr="00F20C89">
        <w:rPr>
          <w:rFonts w:ascii="Times New Roman" w:eastAsia="新細明體" w:hAnsi="Times New Roman"/>
          <w:highlight w:val="white"/>
          <w:lang w:eastAsia="zh-TW"/>
        </w:rPr>
        <w:t>*</w:t>
      </w:r>
      <w:r w:rsidRPr="00F20C89">
        <w:rPr>
          <w:rFonts w:ascii="Times New Roman" w:eastAsia="新細明體" w:hAnsi="Times New Roman" w:hint="eastAsia"/>
          <w:color w:val="222222"/>
          <w:highlight w:val="white"/>
          <w:lang w:eastAsia="zh-TW"/>
        </w:rPr>
        <w:t>和馬蒂春族（</w:t>
      </w:r>
      <w:r w:rsidRPr="00F20C89">
        <w:rPr>
          <w:rFonts w:ascii="Times New Roman" w:eastAsia="新細明體" w:hAnsi="Times New Roman"/>
          <w:i/>
          <w:iCs/>
          <w:color w:val="222222"/>
          <w:highlight w:val="white"/>
          <w:lang w:eastAsia="zh-TW"/>
        </w:rPr>
        <w:t>Mati-</w:t>
      </w:r>
      <w:proofErr w:type="spellStart"/>
      <w:r w:rsidRPr="00F20C89">
        <w:rPr>
          <w:rFonts w:ascii="Times New Roman" w:eastAsia="新細明體" w:hAnsi="Times New Roman"/>
          <w:i/>
          <w:iCs/>
          <w:color w:val="222222"/>
          <w:highlight w:val="white"/>
          <w:lang w:eastAsia="zh-TW"/>
        </w:rPr>
        <w:t>chun</w:t>
      </w:r>
      <w:proofErr w:type="spellEnd"/>
      <w:r w:rsidRPr="00F20C89">
        <w:rPr>
          <w:rFonts w:ascii="Times New Roman" w:eastAsia="新細明體" w:hAnsi="Times New Roman" w:hint="eastAsia"/>
          <w:color w:val="222222"/>
          <w:highlight w:val="white"/>
          <w:lang w:eastAsia="zh-TW"/>
        </w:rPr>
        <w:t>）</w:t>
      </w:r>
      <w:r w:rsidRPr="00F20C89">
        <w:rPr>
          <w:rFonts w:ascii="Times New Roman" w:eastAsia="新細明體" w:hAnsi="Times New Roman"/>
          <w:highlight w:val="white"/>
          <w:lang w:eastAsia="zh-TW"/>
        </w:rPr>
        <w:t>*</w:t>
      </w:r>
      <w:r w:rsidRPr="00F20C89">
        <w:rPr>
          <w:rFonts w:ascii="Times New Roman" w:eastAsia="新細明體" w:hAnsi="Times New Roman" w:hint="eastAsia"/>
          <w:color w:val="222222"/>
          <w:highlight w:val="white"/>
          <w:lang w:eastAsia="zh-TW"/>
        </w:rPr>
        <w:t>的參與者以每種語言創作了七首詩歌。他們繼續使用母語聖經創作更多他們民族風格的歌曲。除此之外，印刷和分發各種材料（例如海報、圖表、日曆和貼紙），推廣這些語言的與聖經聯結，從這些族群成員獲得了使人鼓舞的回應。</w:t>
      </w:r>
    </w:p>
    <w:p w14:paraId="4FEC68A7" w14:textId="77777777" w:rsidR="00BF2E1B" w:rsidRPr="00F20C89" w:rsidRDefault="00BF2E1B" w:rsidP="00BF2E1B">
      <w:pPr>
        <w:rPr>
          <w:rFonts w:ascii="Times New Roman" w:eastAsia="新細明體" w:hAnsi="Times New Roman"/>
          <w:color w:val="222222"/>
          <w:highlight w:val="white"/>
          <w:lang w:eastAsia="zh-TW"/>
        </w:rPr>
      </w:pPr>
    </w:p>
    <w:p w14:paraId="3B77BE63" w14:textId="77777777" w:rsidR="00BF2E1B" w:rsidRPr="00F20C89" w:rsidRDefault="00BF2E1B" w:rsidP="00BF2E1B">
      <w:pPr>
        <w:rPr>
          <w:rFonts w:ascii="Times New Roman" w:eastAsia="新細明體" w:hAnsi="Times New Roman" w:hint="eastAsia"/>
          <w:highlight w:val="white"/>
          <w:lang w:val="en-US" w:eastAsia="zh-TW"/>
        </w:rPr>
      </w:pPr>
      <w:r w:rsidRPr="00F20C89">
        <w:rPr>
          <w:rFonts w:ascii="Times New Roman" w:eastAsia="新細明體" w:hAnsi="Times New Roman"/>
          <w:color w:val="222222"/>
          <w:highlight w:val="white"/>
          <w:lang w:val="en-US" w:eastAsia="zh-TW"/>
        </w:rPr>
        <w:t>*</w:t>
      </w:r>
      <w:r w:rsidRPr="00F20C89">
        <w:rPr>
          <w:rFonts w:ascii="Times New Roman" w:eastAsia="新細明體" w:hAnsi="Times New Roman" w:hint="eastAsia"/>
          <w:highlight w:val="white"/>
          <w:lang w:eastAsia="zh-TW"/>
        </w:rPr>
        <w:t>化名</w:t>
      </w:r>
    </w:p>
    <w:p w14:paraId="7BCFAF22" w14:textId="77777777" w:rsidR="00BF2E1B" w:rsidRPr="00F20C89" w:rsidRDefault="00BF2E1B" w:rsidP="00BF2E1B">
      <w:pPr>
        <w:rPr>
          <w:rFonts w:ascii="Times New Roman" w:eastAsia="新細明體" w:hAnsi="Times New Roman"/>
          <w:color w:val="222222"/>
          <w:highlight w:val="white"/>
          <w:lang w:eastAsia="zh-TW"/>
        </w:rPr>
      </w:pPr>
    </w:p>
    <w:p w14:paraId="697E9D04" w14:textId="77777777" w:rsidR="00BF2E1B" w:rsidRPr="00F20C89" w:rsidRDefault="00BF2E1B" w:rsidP="00BF2E1B">
      <w:pPr>
        <w:rPr>
          <w:rFonts w:ascii="Times New Roman" w:eastAsia="新細明體" w:hAnsi="Times New Roman"/>
          <w:color w:val="222222"/>
          <w:highlight w:val="white"/>
          <w:lang w:eastAsia="zh-TW"/>
        </w:rPr>
      </w:pPr>
    </w:p>
    <w:p w14:paraId="395A916C" w14:textId="77777777" w:rsidR="00BF2E1B" w:rsidRPr="00F20C89" w:rsidRDefault="00BF2E1B" w:rsidP="00BF2E1B">
      <w:pPr>
        <w:rPr>
          <w:rFonts w:ascii="Times New Roman" w:eastAsia="新細明體" w:hAnsi="Times New Roman"/>
          <w:color w:val="222222"/>
          <w:highlight w:val="white"/>
        </w:rPr>
      </w:pPr>
      <w:r w:rsidRPr="00F20C89">
        <w:rPr>
          <w:rFonts w:ascii="Times New Roman" w:eastAsia="新細明體" w:hAnsi="Times New Roman"/>
          <w:noProof/>
          <w:color w:val="222222"/>
          <w:highlight w:val="white"/>
        </w:rPr>
        <w:drawing>
          <wp:inline distT="114300" distB="114300" distL="114300" distR="114300" wp14:anchorId="57896F7D" wp14:editId="743D2D8A">
            <wp:extent cx="4695825" cy="3000375"/>
            <wp:effectExtent l="0" t="0" r="9525" b="9525"/>
            <wp:docPr id="4" name="image2.jpg" descr="A row of books on a table&#10;&#10;AI-generated content may be incorrect."/>
            <wp:cNvGraphicFramePr/>
            <a:graphic xmlns:a="http://schemas.openxmlformats.org/drawingml/2006/main">
              <a:graphicData uri="http://schemas.openxmlformats.org/drawingml/2006/picture">
                <pic:pic xmlns:pic="http://schemas.openxmlformats.org/drawingml/2006/picture">
                  <pic:nvPicPr>
                    <pic:cNvPr id="4" name="image2.jpg" descr="A row of books on a table&#10;&#10;AI-generated content may be incorrect."/>
                    <pic:cNvPicPr preferRelativeResize="0"/>
                  </pic:nvPicPr>
                  <pic:blipFill>
                    <a:blip r:embed="rId14"/>
                    <a:srcRect/>
                    <a:stretch>
                      <a:fillRect/>
                    </a:stretch>
                  </pic:blipFill>
                  <pic:spPr>
                    <a:xfrm>
                      <a:off x="0" y="0"/>
                      <a:ext cx="4695825" cy="3000375"/>
                    </a:xfrm>
                    <a:prstGeom prst="rect">
                      <a:avLst/>
                    </a:prstGeom>
                    <a:ln/>
                  </pic:spPr>
                </pic:pic>
              </a:graphicData>
            </a:graphic>
          </wp:inline>
        </w:drawing>
      </w:r>
    </w:p>
    <w:p w14:paraId="5F4332FC" w14:textId="77777777" w:rsidR="00BF2E1B" w:rsidRPr="00DB4151" w:rsidRDefault="00BF2E1B" w:rsidP="00BF2E1B">
      <w:pPr>
        <w:spacing w:line="276" w:lineRule="auto"/>
        <w:rPr>
          <w:rFonts w:ascii="Times New Roman" w:eastAsia="新細明體" w:hAnsi="Times New Roman"/>
          <w:color w:val="222222"/>
          <w:highlight w:val="white"/>
          <w:lang w:val="en-US"/>
        </w:rPr>
      </w:pPr>
      <w:r w:rsidRPr="00DB4151">
        <w:rPr>
          <w:rFonts w:ascii="Times New Roman" w:eastAsia="新細明體" w:hAnsi="Times New Roman" w:cs="新細明體" w:hint="eastAsia"/>
          <w:color w:val="222222"/>
          <w:highlight w:val="white"/>
          <w:lang w:val="en-US" w:eastAsia="zh-TW"/>
        </w:rPr>
        <w:t>以歐洲多種羅姆語言出版的聖經材料。</w:t>
      </w:r>
      <w:r w:rsidRPr="00DB4151">
        <w:rPr>
          <w:rFonts w:ascii="Times New Roman" w:eastAsia="新細明體" w:hAnsi="Times New Roman"/>
          <w:color w:val="222222"/>
          <w:highlight w:val="white"/>
          <w:lang w:val="en-US"/>
        </w:rPr>
        <w:fldChar w:fldCharType="begin"/>
      </w:r>
      <w:r w:rsidRPr="00DB4151">
        <w:rPr>
          <w:rFonts w:ascii="Times New Roman" w:eastAsia="新細明體" w:hAnsi="Times New Roman"/>
          <w:color w:val="222222"/>
          <w:highlight w:val="white"/>
          <w:lang w:val="en-US" w:eastAsia="zh-TW"/>
        </w:rPr>
        <w:instrText>HYPERLINK "https://skip.wycliffe.net/search/result/I0000yVtRQeHAJ.o?terms=europe%20roma&amp;"</w:instrText>
      </w:r>
      <w:r w:rsidRPr="00DB4151">
        <w:rPr>
          <w:rFonts w:ascii="Times New Roman" w:eastAsia="新細明體" w:hAnsi="Times New Roman"/>
          <w:color w:val="222222"/>
          <w:highlight w:val="white"/>
          <w:lang w:val="en-US"/>
        </w:rPr>
      </w:r>
      <w:r w:rsidRPr="00DB4151">
        <w:rPr>
          <w:rFonts w:ascii="Times New Roman" w:eastAsia="新細明體" w:hAnsi="Times New Roman"/>
          <w:color w:val="222222"/>
          <w:highlight w:val="white"/>
          <w:lang w:val="en-US"/>
        </w:rPr>
        <w:fldChar w:fldCharType="separate"/>
      </w:r>
      <w:r w:rsidRPr="00DB4151">
        <w:rPr>
          <w:rStyle w:val="Hyperlink"/>
          <w:rFonts w:ascii="Times New Roman" w:eastAsia="新細明體" w:hAnsi="Times New Roman" w:cs="新細明體" w:hint="eastAsia"/>
          <w:highlight w:val="white"/>
          <w:lang w:val="en-US"/>
        </w:rPr>
        <w:t>攝影</w:t>
      </w:r>
      <w:r w:rsidRPr="00DB4151">
        <w:rPr>
          <w:rFonts w:ascii="Times New Roman" w:eastAsia="新細明體" w:hAnsi="Times New Roman"/>
          <w:color w:val="222222"/>
          <w:highlight w:val="white"/>
        </w:rPr>
        <w:fldChar w:fldCharType="end"/>
      </w:r>
      <w:r w:rsidRPr="00DB4151">
        <w:rPr>
          <w:rFonts w:ascii="Times New Roman" w:eastAsia="新細明體" w:hAnsi="Times New Roman" w:cs="新細明體" w:hint="eastAsia"/>
          <w:color w:val="222222"/>
          <w:highlight w:val="white"/>
          <w:lang w:val="en-US"/>
        </w:rPr>
        <w:t>：</w:t>
      </w:r>
      <w:r w:rsidRPr="00DB4151">
        <w:rPr>
          <w:rFonts w:ascii="Times New Roman" w:eastAsia="新細明體" w:hAnsi="Times New Roman"/>
          <w:color w:val="222222"/>
          <w:highlight w:val="white"/>
          <w:lang w:val="en-US"/>
        </w:rPr>
        <w:t xml:space="preserve">Heather </w:t>
      </w:r>
      <w:proofErr w:type="spellStart"/>
      <w:r w:rsidRPr="00DB4151">
        <w:rPr>
          <w:rFonts w:ascii="Times New Roman" w:eastAsia="新細明體" w:hAnsi="Times New Roman"/>
          <w:color w:val="222222"/>
          <w:highlight w:val="white"/>
          <w:lang w:val="en-US"/>
        </w:rPr>
        <w:t>Pubols</w:t>
      </w:r>
      <w:proofErr w:type="spellEnd"/>
      <w:r w:rsidRPr="00DB4151">
        <w:rPr>
          <w:rFonts w:ascii="Times New Roman" w:eastAsia="新細明體" w:hAnsi="Times New Roman"/>
          <w:color w:val="222222"/>
          <w:highlight w:val="white"/>
          <w:lang w:val="en-US"/>
        </w:rPr>
        <w:t xml:space="preserve"> (2016)</w:t>
      </w:r>
    </w:p>
    <w:p w14:paraId="3007CE0E" w14:textId="77777777" w:rsidR="00BF2E1B" w:rsidRPr="00F20C89" w:rsidRDefault="00BF2E1B" w:rsidP="00BF2E1B">
      <w:pPr>
        <w:rPr>
          <w:rFonts w:ascii="Times New Roman" w:eastAsia="新細明體" w:hAnsi="Times New Roman"/>
          <w:color w:val="222222"/>
          <w:highlight w:val="white"/>
        </w:rPr>
      </w:pPr>
    </w:p>
    <w:p w14:paraId="560E33AF" w14:textId="77777777" w:rsidR="00BF2E1B" w:rsidRPr="00F20C89" w:rsidRDefault="00BF2E1B" w:rsidP="00BF2E1B">
      <w:pPr>
        <w:rPr>
          <w:rFonts w:ascii="Times New Roman" w:eastAsia="新細明體" w:hAnsi="Times New Roman"/>
          <w:b/>
          <w:bCs/>
          <w:color w:val="222222"/>
          <w:highlight w:val="white"/>
          <w:lang w:eastAsia="zh-TW"/>
        </w:rPr>
      </w:pPr>
      <w:r w:rsidRPr="00F20C89">
        <w:rPr>
          <w:rFonts w:ascii="Times New Roman" w:eastAsia="新細明體" w:hAnsi="Times New Roman" w:hint="eastAsia"/>
          <w:b/>
          <w:bCs/>
          <w:color w:val="222222"/>
          <w:highlight w:val="white"/>
          <w:lang w:eastAsia="zh-TW"/>
        </w:rPr>
        <w:lastRenderedPageBreak/>
        <w:t>羅馬尼亞：將聖經翻譯成標準羅姆語</w:t>
      </w:r>
    </w:p>
    <w:p w14:paraId="79E195C4" w14:textId="77777777" w:rsidR="00BF2E1B" w:rsidRPr="00F20C89" w:rsidRDefault="00BF2E1B" w:rsidP="00BF2E1B">
      <w:pPr>
        <w:rPr>
          <w:rFonts w:ascii="Times New Roman" w:eastAsia="新細明體" w:hAnsi="Times New Roman"/>
          <w:color w:val="222222"/>
          <w:highlight w:val="white"/>
          <w:lang w:eastAsia="zh-TW"/>
        </w:rPr>
      </w:pPr>
    </w:p>
    <w:p w14:paraId="5E3B6E32" w14:textId="77777777" w:rsidR="00BF2E1B" w:rsidRPr="00F20C89" w:rsidRDefault="00BF2E1B" w:rsidP="00BF2E1B">
      <w:pPr>
        <w:rPr>
          <w:rFonts w:ascii="Times New Roman" w:eastAsia="新細明體" w:hAnsi="Times New Roman"/>
          <w:color w:val="222222"/>
          <w:highlight w:val="white"/>
          <w:lang w:eastAsia="zh-TW"/>
        </w:rPr>
      </w:pPr>
      <w:hyperlink r:id="rId15" w:history="1">
        <w:r w:rsidRPr="00F20C89">
          <w:rPr>
            <w:rStyle w:val="Hyperlink"/>
            <w:rFonts w:ascii="Times New Roman" w:eastAsia="新細明體" w:hAnsi="Times New Roman" w:hint="eastAsia"/>
            <w:highlight w:val="white"/>
            <w:lang w:eastAsia="zh-TW"/>
          </w:rPr>
          <w:t>羅馬尼亞威克理夫</w:t>
        </w:r>
      </w:hyperlink>
      <w:r w:rsidRPr="00F20C89">
        <w:rPr>
          <w:rFonts w:ascii="Times New Roman" w:eastAsia="新細明體" w:hAnsi="Times New Roman" w:hint="eastAsia"/>
          <w:color w:val="222222"/>
          <w:highlight w:val="white"/>
          <w:lang w:eastAsia="zh-TW"/>
        </w:rPr>
        <w:t>為首三年將聖經翻譯成標準羅姆語（</w:t>
      </w:r>
      <w:r w:rsidRPr="00F20C89">
        <w:rPr>
          <w:rFonts w:ascii="Times New Roman" w:eastAsia="新細明體" w:hAnsi="Times New Roman"/>
          <w:color w:val="222222"/>
          <w:highlight w:val="white"/>
          <w:lang w:val="en-US" w:eastAsia="zh-TW"/>
        </w:rPr>
        <w:t xml:space="preserve">Standard </w:t>
      </w:r>
      <w:r w:rsidRPr="00F20C89">
        <w:rPr>
          <w:rFonts w:ascii="Times New Roman" w:eastAsia="新細明體" w:hAnsi="Times New Roman"/>
          <w:i/>
          <w:iCs/>
          <w:color w:val="222222"/>
          <w:highlight w:val="white"/>
          <w:lang w:val="en-US" w:eastAsia="zh-TW"/>
        </w:rPr>
        <w:t>Romani</w:t>
      </w:r>
      <w:r w:rsidRPr="00F20C89">
        <w:rPr>
          <w:rFonts w:ascii="Times New Roman" w:eastAsia="新細明體" w:hAnsi="Times New Roman" w:hint="eastAsia"/>
          <w:color w:val="222222"/>
          <w:highlight w:val="white"/>
          <w:lang w:eastAsia="zh-TW"/>
        </w:rPr>
        <w:t>）所取得的成果歸榮耀給神。在祂的幫助下，這段時期已經出版了一本包含馬可福音、約翰福音和使徒行傳的聖經。為第二期的工作獲批感謝主。請禱告：</w:t>
      </w:r>
    </w:p>
    <w:p w14:paraId="28FF66E2" w14:textId="77777777" w:rsidR="00BF2E1B" w:rsidRPr="00F20C89" w:rsidRDefault="00BF2E1B" w:rsidP="00BF2E1B">
      <w:pPr>
        <w:rPr>
          <w:rFonts w:ascii="Times New Roman" w:eastAsia="新細明體" w:hAnsi="Times New Roman"/>
          <w:color w:val="222222"/>
          <w:highlight w:val="white"/>
          <w:lang w:eastAsia="zh-TW"/>
        </w:rPr>
      </w:pPr>
    </w:p>
    <w:p w14:paraId="691AA319" w14:textId="77777777" w:rsidR="00BF2E1B" w:rsidRPr="00F20C89" w:rsidRDefault="00BF2E1B" w:rsidP="00BA3F3E">
      <w:pPr>
        <w:pStyle w:val="ListParagraph"/>
        <w:numPr>
          <w:ilvl w:val="0"/>
          <w:numId w:val="120"/>
        </w:numPr>
        <w:rPr>
          <w:rFonts w:ascii="Times New Roman" w:eastAsia="新細明體" w:hAnsi="Times New Roman"/>
          <w:color w:val="222222"/>
          <w:highlight w:val="white"/>
          <w:lang w:eastAsia="zh-TW"/>
        </w:rPr>
      </w:pPr>
      <w:r w:rsidRPr="00F20C89">
        <w:rPr>
          <w:rFonts w:ascii="Times New Roman" w:eastAsia="新細明體" w:hAnsi="Times New Roman" w:hint="eastAsia"/>
          <w:color w:val="222222"/>
          <w:highlight w:val="white"/>
          <w:lang w:eastAsia="zh-TW"/>
        </w:rPr>
        <w:t>求神賜恩典和指引給羅姆語團隊進行下一個階段的翻譯工作，包括翻譯路加福音、馬太福音、羅馬書、哥林多前後書和加拉太書。</w:t>
      </w:r>
    </w:p>
    <w:p w14:paraId="3DEFDC5C" w14:textId="0E013C0F" w:rsidR="00BF2E1B" w:rsidRPr="00F20C89" w:rsidRDefault="00BF2E1B" w:rsidP="00BA3F3E">
      <w:pPr>
        <w:pStyle w:val="ListParagraph"/>
        <w:numPr>
          <w:ilvl w:val="0"/>
          <w:numId w:val="120"/>
        </w:numPr>
        <w:rPr>
          <w:rFonts w:ascii="Times New Roman" w:eastAsia="新細明體" w:hAnsi="Times New Roman"/>
          <w:color w:val="222222"/>
          <w:highlight w:val="white"/>
          <w:lang w:eastAsia="zh-TW"/>
        </w:rPr>
      </w:pPr>
      <w:r w:rsidRPr="00F20C89">
        <w:rPr>
          <w:rFonts w:ascii="Times New Roman" w:eastAsia="新細明體" w:hAnsi="Times New Roman" w:hint="eastAsia"/>
          <w:color w:val="222222"/>
          <w:highlight w:val="white"/>
          <w:lang w:eastAsia="zh-TW"/>
        </w:rPr>
        <w:t>祈求團隊能與羅姆</w:t>
      </w:r>
      <w:r w:rsidR="00BA3F3E" w:rsidRPr="00F20C89">
        <w:rPr>
          <w:rFonts w:ascii="Times New Roman" w:eastAsia="新細明體" w:hAnsi="Times New Roman" w:hint="eastAsia"/>
          <w:color w:val="222222"/>
          <w:highlight w:val="white"/>
          <w:lang w:eastAsia="zh-TW"/>
        </w:rPr>
        <w:t>（</w:t>
      </w:r>
      <w:r w:rsidR="00BA3F3E" w:rsidRPr="00F20C89">
        <w:rPr>
          <w:rFonts w:ascii="Times New Roman" w:eastAsia="新細明體" w:hAnsi="Times New Roman"/>
          <w:color w:val="222222"/>
          <w:highlight w:val="white"/>
          <w:lang w:val="en-US" w:eastAsia="zh-TW"/>
        </w:rPr>
        <w:t>Roma</w:t>
      </w:r>
      <w:r w:rsidR="00BA3F3E" w:rsidRPr="00F20C89">
        <w:rPr>
          <w:rFonts w:ascii="Times New Roman" w:eastAsia="新細明體" w:hAnsi="Times New Roman" w:hint="eastAsia"/>
          <w:color w:val="222222"/>
          <w:highlight w:val="white"/>
          <w:lang w:eastAsia="zh-TW"/>
        </w:rPr>
        <w:t>）</w:t>
      </w:r>
      <w:r w:rsidRPr="00F20C89">
        <w:rPr>
          <w:rFonts w:ascii="Times New Roman" w:eastAsia="新細明體" w:hAnsi="Times New Roman" w:hint="eastAsia"/>
          <w:color w:val="222222"/>
          <w:highlight w:val="white"/>
          <w:lang w:eastAsia="zh-TW"/>
        </w:rPr>
        <w:t>教會合一服侍，好好合作。</w:t>
      </w:r>
    </w:p>
    <w:p w14:paraId="65E1117D" w14:textId="1172C33F" w:rsidR="00BF2E1B" w:rsidRPr="00F20C89" w:rsidRDefault="00BF2E1B" w:rsidP="00BF2E1B">
      <w:pPr>
        <w:pStyle w:val="ListParagraph"/>
        <w:numPr>
          <w:ilvl w:val="0"/>
          <w:numId w:val="120"/>
        </w:numPr>
        <w:rPr>
          <w:rFonts w:ascii="Times New Roman" w:eastAsia="新細明體" w:hAnsi="Times New Roman"/>
          <w:color w:val="222222"/>
          <w:highlight w:val="white"/>
          <w:lang w:eastAsia="zh-TW"/>
        </w:rPr>
      </w:pPr>
      <w:r w:rsidRPr="00F20C89">
        <w:rPr>
          <w:rFonts w:ascii="Times New Roman" w:eastAsia="新細明體" w:hAnsi="Times New Roman" w:hint="eastAsia"/>
          <w:color w:val="222222"/>
          <w:highlight w:val="white"/>
          <w:lang w:eastAsia="zh-TW"/>
        </w:rPr>
        <w:t>願聖靈在羅姆人中帶來屬靈的覺醒，願羅姆人會使用翻譯好的經文。</w:t>
      </w:r>
    </w:p>
    <w:p w14:paraId="4D85DCCB" w14:textId="77777777" w:rsidR="00BF2E1B" w:rsidRPr="00F20C89" w:rsidRDefault="00BF2E1B" w:rsidP="00BF2E1B">
      <w:pPr>
        <w:rPr>
          <w:rFonts w:ascii="Times New Roman" w:eastAsia="新細明體" w:hAnsi="Times New Roman" w:hint="eastAsia"/>
          <w:color w:val="222222"/>
          <w:highlight w:val="white"/>
          <w:lang w:eastAsia="zh-TW"/>
        </w:rPr>
      </w:pPr>
    </w:p>
    <w:p w14:paraId="23742F1D" w14:textId="77777777" w:rsidR="00BF2E1B" w:rsidRPr="00F20C89" w:rsidRDefault="00BF2E1B" w:rsidP="00BF2E1B">
      <w:pPr>
        <w:rPr>
          <w:rFonts w:ascii="Times New Roman" w:eastAsia="新細明體" w:hAnsi="Times New Roman"/>
          <w:color w:val="222222"/>
          <w:highlight w:val="white"/>
          <w:lang w:eastAsia="zh-TW"/>
        </w:rPr>
      </w:pPr>
    </w:p>
    <w:p w14:paraId="3B403D6F" w14:textId="77777777" w:rsidR="00BF2E1B" w:rsidRPr="00F20C89" w:rsidRDefault="00BF2E1B" w:rsidP="00BF2E1B">
      <w:pPr>
        <w:rPr>
          <w:rFonts w:ascii="Times New Roman" w:eastAsia="新細明體" w:hAnsi="Times New Roman"/>
          <w:b/>
          <w:bCs/>
          <w:color w:val="222222"/>
          <w:highlight w:val="white"/>
          <w:lang w:eastAsia="zh-TW"/>
        </w:rPr>
      </w:pPr>
      <w:r w:rsidRPr="00F20C89">
        <w:rPr>
          <w:rFonts w:ascii="Times New Roman" w:eastAsia="新細明體" w:hAnsi="Times New Roman" w:hint="eastAsia"/>
          <w:b/>
          <w:bCs/>
          <w:color w:val="222222"/>
          <w:highlight w:val="white"/>
          <w:lang w:eastAsia="zh-TW"/>
        </w:rPr>
        <w:t>菲律賓：完成翻譯，開始工作，新工作人員</w:t>
      </w:r>
    </w:p>
    <w:p w14:paraId="2A819342" w14:textId="77777777" w:rsidR="00BF2E1B" w:rsidRPr="00F20C89" w:rsidRDefault="00BF2E1B" w:rsidP="00BF2E1B">
      <w:pPr>
        <w:rPr>
          <w:rFonts w:ascii="Times New Roman" w:eastAsia="新細明體" w:hAnsi="Times New Roman"/>
          <w:color w:val="222222"/>
          <w:highlight w:val="white"/>
          <w:lang w:eastAsia="zh-TW"/>
        </w:rPr>
      </w:pPr>
      <w:r w:rsidRPr="00F20C89">
        <w:rPr>
          <w:rFonts w:ascii="Times New Roman" w:eastAsia="新細明體" w:hAnsi="Times New Roman" w:hint="eastAsia"/>
          <w:color w:val="222222"/>
          <w:highlight w:val="white"/>
          <w:lang w:eastAsia="zh-TW"/>
        </w:rPr>
        <w:t>菲律賓聖經翻譯會（</w:t>
      </w:r>
      <w:hyperlink r:id="rId16">
        <w:r w:rsidRPr="00F20C89">
          <w:rPr>
            <w:rFonts w:ascii="Times New Roman" w:eastAsia="新細明體" w:hAnsi="Times New Roman"/>
            <w:color w:val="0000FF"/>
            <w:highlight w:val="white"/>
            <w:u w:val="single"/>
          </w:rPr>
          <w:t>Translators Association of the Philippines</w:t>
        </w:r>
      </w:hyperlink>
      <w:r w:rsidRPr="00F20C89">
        <w:rPr>
          <w:rFonts w:ascii="Times New Roman" w:eastAsia="新細明體" w:hAnsi="Times New Roman"/>
          <w:lang w:val="en-US" w:eastAsia="zh-TW"/>
        </w:rPr>
        <w:t>,TAP</w:t>
      </w:r>
      <w:r w:rsidRPr="00F20C89">
        <w:rPr>
          <w:rFonts w:ascii="Times New Roman" w:eastAsia="新細明體" w:hAnsi="Times New Roman" w:hint="eastAsia"/>
          <w:color w:val="222222"/>
          <w:highlight w:val="white"/>
          <w:lang w:eastAsia="zh-TW"/>
        </w:rPr>
        <w:t>）請大家為以下翻譯項目禱告：</w:t>
      </w:r>
    </w:p>
    <w:p w14:paraId="47FB0CD7" w14:textId="77777777" w:rsidR="00BF2E1B" w:rsidRPr="00F20C89" w:rsidRDefault="00BF2E1B" w:rsidP="00BF2E1B">
      <w:pPr>
        <w:rPr>
          <w:rFonts w:ascii="Times New Roman" w:eastAsia="新細明體" w:hAnsi="Times New Roman"/>
          <w:color w:val="222222"/>
          <w:highlight w:val="white"/>
          <w:lang w:eastAsia="zh-TW"/>
        </w:rPr>
      </w:pPr>
    </w:p>
    <w:p w14:paraId="052860FC" w14:textId="77777777" w:rsidR="00BF2E1B" w:rsidRPr="00F20C89" w:rsidRDefault="00BF2E1B" w:rsidP="00BA3F3E">
      <w:pPr>
        <w:pStyle w:val="ListParagraph"/>
        <w:numPr>
          <w:ilvl w:val="0"/>
          <w:numId w:val="119"/>
        </w:numPr>
        <w:rPr>
          <w:rFonts w:ascii="Times New Roman" w:eastAsia="新細明體" w:hAnsi="Times New Roman" w:cs="微軟正黑體"/>
          <w:lang w:eastAsia="zh-TW"/>
        </w:rPr>
      </w:pPr>
      <w:r w:rsidRPr="00F20C89">
        <w:rPr>
          <w:rFonts w:ascii="Times New Roman" w:eastAsia="新細明體" w:hAnsi="Times New Roman" w:cs="Calibri" w:hint="eastAsia"/>
          <w:color w:val="222222"/>
          <w:highlight w:val="white"/>
          <w:lang w:eastAsia="zh-TW"/>
        </w:rPr>
        <w:t>讚美神，</w:t>
      </w:r>
      <w:r w:rsidRPr="00F20C89">
        <w:rPr>
          <w:rFonts w:ascii="Times New Roman" w:eastAsia="新細明體" w:hAnsi="Times New Roman" w:cs="微軟正黑體"/>
          <w:lang w:eastAsia="zh-TW"/>
        </w:rPr>
        <w:t>金薩盧根蘇巴農語</w:t>
      </w:r>
      <w:r w:rsidRPr="00F20C89">
        <w:rPr>
          <w:rFonts w:ascii="Times New Roman" w:eastAsia="新細明體" w:hAnsi="Times New Roman" w:cs="微軟正黑體" w:hint="eastAsia"/>
          <w:lang w:eastAsia="zh-TW"/>
        </w:rPr>
        <w:t>（</w:t>
      </w:r>
      <w:proofErr w:type="spellStart"/>
      <w:r w:rsidRPr="00F20C89">
        <w:rPr>
          <w:rFonts w:ascii="Times New Roman" w:eastAsia="新細明體" w:hAnsi="Times New Roman" w:cs="Calibri"/>
          <w:i/>
          <w:iCs/>
          <w:color w:val="222222"/>
          <w:highlight w:val="white"/>
          <w:lang w:eastAsia="zh-TW"/>
        </w:rPr>
        <w:t>Ginsalugen</w:t>
      </w:r>
      <w:proofErr w:type="spellEnd"/>
      <w:r w:rsidRPr="00F20C89">
        <w:rPr>
          <w:rFonts w:ascii="Times New Roman" w:eastAsia="新細明體" w:hAnsi="Times New Roman" w:cs="Calibri"/>
          <w:i/>
          <w:iCs/>
          <w:color w:val="222222"/>
          <w:highlight w:val="white"/>
          <w:lang w:eastAsia="zh-TW"/>
        </w:rPr>
        <w:t xml:space="preserve"> Subanen</w:t>
      </w:r>
      <w:r w:rsidRPr="00F20C89">
        <w:rPr>
          <w:rFonts w:ascii="Times New Roman" w:eastAsia="新細明體" w:hAnsi="Times New Roman" w:cs="微軟正黑體" w:hint="eastAsia"/>
          <w:lang w:eastAsia="zh-TW"/>
        </w:rPr>
        <w:t>）和</w:t>
      </w:r>
      <w:r w:rsidRPr="00F20C89">
        <w:rPr>
          <w:rFonts w:ascii="Times New Roman" w:eastAsia="新細明體" w:hAnsi="Times New Roman" w:cs="微軟正黑體"/>
          <w:lang w:eastAsia="zh-TW"/>
        </w:rPr>
        <w:t>加當語</w:t>
      </w:r>
      <w:r w:rsidRPr="00F20C89">
        <w:rPr>
          <w:rFonts w:ascii="Times New Roman" w:eastAsia="新細明體" w:hAnsi="Times New Roman" w:cs="微軟正黑體" w:hint="eastAsia"/>
          <w:lang w:eastAsia="zh-TW"/>
        </w:rPr>
        <w:t>（</w:t>
      </w:r>
      <w:proofErr w:type="spellStart"/>
      <w:r w:rsidRPr="00F20C89">
        <w:rPr>
          <w:rFonts w:ascii="Times New Roman" w:eastAsia="新細明體" w:hAnsi="Times New Roman" w:cs="Calibri"/>
          <w:i/>
          <w:iCs/>
          <w:color w:val="222222"/>
          <w:highlight w:val="white"/>
        </w:rPr>
        <w:t>Gaddang</w:t>
      </w:r>
      <w:proofErr w:type="spellEnd"/>
      <w:r w:rsidRPr="00F20C89">
        <w:rPr>
          <w:rFonts w:ascii="Times New Roman" w:eastAsia="新細明體" w:hAnsi="Times New Roman" w:cs="微軟正黑體" w:hint="eastAsia"/>
          <w:lang w:eastAsia="zh-TW"/>
        </w:rPr>
        <w:t>）新約聖經翻譯項目接近完成的階段。求主保護和供應印刷經費。讚美神，</w:t>
      </w:r>
      <w:r w:rsidRPr="00F20C89">
        <w:rPr>
          <w:rFonts w:ascii="Times New Roman" w:eastAsia="新細明體" w:hAnsi="Times New Roman" w:cs="微軟正黑體"/>
          <w:lang w:eastAsia="zh-TW"/>
        </w:rPr>
        <w:t>金薩盧根蘇巴農語</w:t>
      </w:r>
      <w:r w:rsidRPr="00F20C89">
        <w:rPr>
          <w:rFonts w:ascii="Times New Roman" w:eastAsia="新細明體" w:hAnsi="Times New Roman" w:cs="微軟正黑體" w:hint="eastAsia"/>
          <w:lang w:eastAsia="zh-TW"/>
        </w:rPr>
        <w:t>（</w:t>
      </w:r>
      <w:proofErr w:type="spellStart"/>
      <w:r w:rsidRPr="00F20C89">
        <w:rPr>
          <w:rFonts w:ascii="Times New Roman" w:eastAsia="新細明體" w:hAnsi="Times New Roman" w:cs="Calibri"/>
          <w:i/>
          <w:iCs/>
          <w:color w:val="222222"/>
          <w:highlight w:val="white"/>
          <w:lang w:eastAsia="zh-TW"/>
        </w:rPr>
        <w:t>Ginsalugen</w:t>
      </w:r>
      <w:proofErr w:type="spellEnd"/>
      <w:r w:rsidRPr="00F20C89">
        <w:rPr>
          <w:rFonts w:ascii="Times New Roman" w:eastAsia="新細明體" w:hAnsi="Times New Roman" w:cs="Calibri"/>
          <w:i/>
          <w:iCs/>
          <w:color w:val="222222"/>
          <w:highlight w:val="white"/>
          <w:lang w:eastAsia="zh-TW"/>
        </w:rPr>
        <w:t xml:space="preserve"> Subanen</w:t>
      </w:r>
      <w:r w:rsidRPr="00F20C89">
        <w:rPr>
          <w:rFonts w:ascii="Times New Roman" w:eastAsia="新細明體" w:hAnsi="Times New Roman" w:cs="微軟正黑體" w:hint="eastAsia"/>
          <w:lang w:eastAsia="zh-TW"/>
        </w:rPr>
        <w:t>）新約聖經的錄製工作已經完成。</w:t>
      </w:r>
    </w:p>
    <w:p w14:paraId="791D64F5" w14:textId="6DA383B8" w:rsidR="00BF2E1B" w:rsidRPr="00F20C89" w:rsidRDefault="00BF2E1B" w:rsidP="00BA3F3E">
      <w:pPr>
        <w:pStyle w:val="ListParagraph"/>
        <w:numPr>
          <w:ilvl w:val="0"/>
          <w:numId w:val="119"/>
        </w:numPr>
        <w:rPr>
          <w:rFonts w:ascii="Times New Roman" w:eastAsia="新細明體" w:hAnsi="Times New Roman"/>
          <w:lang w:eastAsia="zh-TW"/>
        </w:rPr>
      </w:pPr>
      <w:r w:rsidRPr="00F20C89">
        <w:rPr>
          <w:rFonts w:ascii="Times New Roman" w:eastAsia="新細明體" w:hAnsi="Times New Roman" w:cs="微軟正黑體" w:hint="eastAsia"/>
          <w:lang w:eastAsia="zh-TW"/>
        </w:rPr>
        <w:t>為高山省邦都</w:t>
      </w:r>
      <w:r w:rsidR="00BA3F3E" w:rsidRPr="00F20C89">
        <w:rPr>
          <w:rFonts w:ascii="Times New Roman" w:eastAsia="新細明體" w:hAnsi="Times New Roman" w:cs="微軟正黑體" w:hint="eastAsia"/>
          <w:lang w:eastAsia="zh-TW"/>
        </w:rPr>
        <w:t>（</w:t>
      </w:r>
      <w:r w:rsidR="00BA3F3E" w:rsidRPr="00F20C89">
        <w:rPr>
          <w:rFonts w:ascii="Times New Roman" w:eastAsia="新細明體" w:hAnsi="Times New Roman" w:cs="Calibri"/>
          <w:color w:val="222222"/>
          <w:lang w:eastAsia="zh-TW"/>
        </w:rPr>
        <w:t>B</w:t>
      </w:r>
      <w:proofErr w:type="spellStart"/>
      <w:r w:rsidR="00BA3F3E" w:rsidRPr="00F20C89">
        <w:rPr>
          <w:rFonts w:ascii="Times New Roman" w:eastAsia="新細明體" w:hAnsi="Times New Roman"/>
          <w:color w:val="222222"/>
          <w:lang w:val="en-US" w:eastAsia="zh-TW"/>
        </w:rPr>
        <w:t>ontoc</w:t>
      </w:r>
      <w:proofErr w:type="spellEnd"/>
      <w:r w:rsidR="00BA3F3E" w:rsidRPr="00F20C89">
        <w:rPr>
          <w:rFonts w:ascii="Times New Roman" w:eastAsia="新細明體" w:hAnsi="Times New Roman" w:cs="微軟正黑體" w:hint="eastAsia"/>
          <w:lang w:eastAsia="zh-TW"/>
        </w:rPr>
        <w:t>）</w:t>
      </w:r>
      <w:r w:rsidRPr="00F20C89">
        <w:rPr>
          <w:rFonts w:ascii="Times New Roman" w:eastAsia="新細明體" w:hAnsi="Times New Roman" w:cs="微軟正黑體" w:hint="eastAsia"/>
          <w:lang w:eastAsia="zh-TW"/>
        </w:rPr>
        <w:t>的拜約族（</w:t>
      </w:r>
      <w:proofErr w:type="spellStart"/>
      <w:r w:rsidRPr="00F20C89">
        <w:rPr>
          <w:rFonts w:ascii="Times New Roman" w:eastAsia="新細明體" w:hAnsi="Times New Roman" w:cs="Calibri"/>
          <w:i/>
          <w:iCs/>
          <w:color w:val="222222"/>
          <w:lang w:eastAsia="zh-TW"/>
        </w:rPr>
        <w:t>Bayyo</w:t>
      </w:r>
      <w:proofErr w:type="spellEnd"/>
      <w:r w:rsidRPr="00F20C89">
        <w:rPr>
          <w:rFonts w:ascii="Times New Roman" w:eastAsia="新細明體" w:hAnsi="Times New Roman" w:cs="微軟正黑體" w:hint="eastAsia"/>
          <w:lang w:eastAsia="zh-TW"/>
        </w:rPr>
        <w:t>）</w:t>
      </w:r>
      <w:r w:rsidR="00BA3F3E" w:rsidRPr="00F20C89">
        <w:rPr>
          <w:rFonts w:ascii="Times New Roman" w:eastAsia="新細明體" w:hAnsi="Times New Roman" w:hint="eastAsia"/>
          <w:lang w:eastAsia="zh-TW"/>
        </w:rPr>
        <w:t>和</w:t>
      </w:r>
      <w:r w:rsidRPr="00F20C89">
        <w:rPr>
          <w:rFonts w:ascii="Times New Roman" w:eastAsia="新細明體" w:hAnsi="Times New Roman" w:hint="eastAsia"/>
          <w:lang w:eastAsia="zh-TW"/>
        </w:rPr>
        <w:t>坎埃族</w:t>
      </w:r>
      <w:r w:rsidRPr="00F20C89">
        <w:rPr>
          <w:rFonts w:ascii="Times New Roman" w:eastAsia="新細明體" w:hAnsi="Times New Roman" w:cs="微軟正黑體" w:hint="eastAsia"/>
          <w:lang w:eastAsia="zh-TW"/>
        </w:rPr>
        <w:t>（</w:t>
      </w:r>
      <w:r w:rsidRPr="00F20C89">
        <w:rPr>
          <w:rFonts w:ascii="Times New Roman" w:eastAsia="新細明體" w:hAnsi="Times New Roman" w:cs="Calibri"/>
          <w:i/>
          <w:iCs/>
          <w:color w:val="222222"/>
          <w:lang w:eastAsia="zh-TW"/>
        </w:rPr>
        <w:t>Can-</w:t>
      </w:r>
      <w:proofErr w:type="spellStart"/>
      <w:r w:rsidRPr="00F20C89">
        <w:rPr>
          <w:rFonts w:ascii="Times New Roman" w:eastAsia="新細明體" w:hAnsi="Times New Roman" w:cs="Calibri"/>
          <w:i/>
          <w:iCs/>
          <w:color w:val="222222"/>
          <w:lang w:eastAsia="zh-TW"/>
        </w:rPr>
        <w:t>eo</w:t>
      </w:r>
      <w:proofErr w:type="spellEnd"/>
      <w:r w:rsidRPr="00F20C89">
        <w:rPr>
          <w:rFonts w:ascii="Times New Roman" w:eastAsia="新細明體" w:hAnsi="Times New Roman" w:cs="微軟正黑體" w:hint="eastAsia"/>
          <w:lang w:eastAsia="zh-TW"/>
        </w:rPr>
        <w:t>）</w:t>
      </w:r>
      <w:r w:rsidRPr="00F20C89">
        <w:rPr>
          <w:rFonts w:ascii="Times New Roman" w:eastAsia="新細明體" w:hAnsi="Times New Roman" w:hint="eastAsia"/>
          <w:lang w:eastAsia="zh-TW"/>
        </w:rPr>
        <w:t>禱告。坎埃人熱衷於擁有母語口述聖經翻譯（</w:t>
      </w:r>
      <w:r w:rsidRPr="00F20C89">
        <w:rPr>
          <w:rFonts w:ascii="Times New Roman" w:eastAsia="新細明體" w:hAnsi="Times New Roman"/>
          <w:lang w:val="en-US" w:eastAsia="zh-TW"/>
        </w:rPr>
        <w:t>oral Bible translation</w:t>
      </w:r>
      <w:r w:rsidRPr="00F20C89">
        <w:rPr>
          <w:rFonts w:ascii="Times New Roman" w:eastAsia="新細明體" w:hAnsi="Times New Roman" w:hint="eastAsia"/>
          <w:lang w:eastAsia="zh-TW"/>
        </w:rPr>
        <w:t>）項目。祈求有更多工作人員、更多禱告和經濟伙伴。</w:t>
      </w:r>
    </w:p>
    <w:p w14:paraId="409D3EBF" w14:textId="4502F393" w:rsidR="00BF2E1B" w:rsidRPr="00F20C89" w:rsidRDefault="00BF2E1B" w:rsidP="00BF2E1B">
      <w:pPr>
        <w:pStyle w:val="ListParagraph"/>
        <w:numPr>
          <w:ilvl w:val="0"/>
          <w:numId w:val="119"/>
        </w:numPr>
        <w:rPr>
          <w:rFonts w:ascii="Times New Roman" w:eastAsia="新細明體" w:hAnsi="Times New Roman"/>
          <w:lang w:eastAsia="zh-TW"/>
        </w:rPr>
      </w:pPr>
      <w:r w:rsidRPr="00F20C89">
        <w:rPr>
          <w:rFonts w:ascii="Times New Roman" w:eastAsia="新細明體" w:hAnsi="Times New Roman" w:hint="eastAsia"/>
          <w:lang w:eastAsia="zh-TW"/>
        </w:rPr>
        <w:t>為三位會籍申請人讚美神。祈求更多年輕人回應聖經翻譯需要。也為那些受訓成為譯經顧問的人士禱告。祈求領導團隊能夠從耶穌的角度看事情，並且有能力遵行祂的旨意。</w:t>
      </w:r>
    </w:p>
    <w:p w14:paraId="6B7D07FD" w14:textId="77777777" w:rsidR="00BF2E1B" w:rsidRPr="00F20C89" w:rsidRDefault="00BF2E1B" w:rsidP="00BF2E1B">
      <w:pPr>
        <w:rPr>
          <w:rFonts w:ascii="Times New Roman" w:eastAsia="新細明體" w:hAnsi="Times New Roman"/>
          <w:color w:val="222222"/>
          <w:highlight w:val="white"/>
          <w:lang w:eastAsia="zh-TW"/>
        </w:rPr>
      </w:pPr>
    </w:p>
    <w:p w14:paraId="36A8769D" w14:textId="77777777" w:rsidR="00BF2E1B" w:rsidRPr="00F20C89" w:rsidRDefault="00BF2E1B" w:rsidP="00BF2E1B">
      <w:pPr>
        <w:rPr>
          <w:rFonts w:ascii="Times New Roman" w:eastAsia="新細明體" w:hAnsi="Times New Roman"/>
          <w:color w:val="222222"/>
          <w:highlight w:val="white"/>
          <w:lang w:eastAsia="zh-TW"/>
        </w:rPr>
      </w:pPr>
    </w:p>
    <w:p w14:paraId="77DB28B1" w14:textId="77777777" w:rsidR="00BF2E1B" w:rsidRPr="00F20C89" w:rsidRDefault="00BF2E1B" w:rsidP="00BF2E1B">
      <w:pPr>
        <w:rPr>
          <w:rFonts w:ascii="Times New Roman" w:eastAsia="新細明體" w:hAnsi="Times New Roman"/>
          <w:color w:val="222222"/>
          <w:highlight w:val="white"/>
        </w:rPr>
      </w:pPr>
      <w:r w:rsidRPr="00F20C89">
        <w:rPr>
          <w:rFonts w:ascii="Times New Roman" w:eastAsia="新細明體" w:hAnsi="Times New Roman"/>
          <w:noProof/>
          <w:color w:val="222222"/>
          <w:highlight w:val="white"/>
        </w:rPr>
        <w:drawing>
          <wp:inline distT="114300" distB="114300" distL="114300" distR="114300" wp14:anchorId="27AB5AE2" wp14:editId="7EB50823">
            <wp:extent cx="2085975" cy="1905000"/>
            <wp:effectExtent l="0" t="0" r="0" b="0"/>
            <wp:docPr id="3" name="image4.png" descr="A map of the bible&#10;&#10;AI-generated content may be incorrect."/>
            <wp:cNvGraphicFramePr/>
            <a:graphic xmlns:a="http://schemas.openxmlformats.org/drawingml/2006/main">
              <a:graphicData uri="http://schemas.openxmlformats.org/drawingml/2006/picture">
                <pic:pic xmlns:pic="http://schemas.openxmlformats.org/drawingml/2006/picture">
                  <pic:nvPicPr>
                    <pic:cNvPr id="3" name="image4.png" descr="A map of the bible&#10;&#10;AI-generated content may be incorrect."/>
                    <pic:cNvPicPr preferRelativeResize="0"/>
                  </pic:nvPicPr>
                  <pic:blipFill>
                    <a:blip r:embed="rId17"/>
                    <a:srcRect/>
                    <a:stretch>
                      <a:fillRect/>
                    </a:stretch>
                  </pic:blipFill>
                  <pic:spPr>
                    <a:xfrm>
                      <a:off x="0" y="0"/>
                      <a:ext cx="2085975" cy="1905000"/>
                    </a:xfrm>
                    <a:prstGeom prst="rect">
                      <a:avLst/>
                    </a:prstGeom>
                    <a:ln/>
                  </pic:spPr>
                </pic:pic>
              </a:graphicData>
            </a:graphic>
          </wp:inline>
        </w:drawing>
      </w:r>
    </w:p>
    <w:p w14:paraId="78FD79B2" w14:textId="77777777" w:rsidR="00BF2E1B" w:rsidRPr="00F20C89" w:rsidRDefault="00BF2E1B" w:rsidP="00BF2E1B">
      <w:pPr>
        <w:rPr>
          <w:rFonts w:ascii="Times New Roman" w:eastAsia="新細明體" w:hAnsi="Times New Roman"/>
          <w:b/>
          <w:bCs/>
          <w:highlight w:val="white"/>
          <w:lang w:eastAsia="zh-TW"/>
        </w:rPr>
      </w:pPr>
    </w:p>
    <w:p w14:paraId="2F329222" w14:textId="77777777" w:rsidR="00BF2E1B" w:rsidRPr="00F20C89" w:rsidRDefault="00BF2E1B" w:rsidP="00BF2E1B">
      <w:pPr>
        <w:rPr>
          <w:rFonts w:ascii="Times New Roman" w:eastAsia="新細明體" w:hAnsi="Times New Roman"/>
          <w:b/>
          <w:bCs/>
          <w:highlight w:val="white"/>
          <w:lang w:eastAsia="zh-TW"/>
        </w:rPr>
      </w:pPr>
      <w:r w:rsidRPr="00F20C89">
        <w:rPr>
          <w:rFonts w:ascii="Times New Roman" w:eastAsia="新細明體" w:hAnsi="Times New Roman" w:hint="eastAsia"/>
          <w:b/>
          <w:bCs/>
          <w:highlight w:val="white"/>
          <w:lang w:eastAsia="zh-TW"/>
        </w:rPr>
        <w:t>剛果民主共和國：不受挑戰阻</w:t>
      </w:r>
    </w:p>
    <w:p w14:paraId="421CEE8E" w14:textId="77777777" w:rsidR="00BF2E1B" w:rsidRPr="00F20C89" w:rsidRDefault="00BF2E1B" w:rsidP="00BF2E1B">
      <w:pPr>
        <w:rPr>
          <w:rFonts w:ascii="Times New Roman" w:eastAsia="新細明體" w:hAnsi="Times New Roman"/>
          <w:highlight w:val="white"/>
          <w:lang w:eastAsia="zh-TW"/>
        </w:rPr>
      </w:pPr>
    </w:p>
    <w:p w14:paraId="6AF88D02" w14:textId="71FE5830" w:rsidR="00BF2E1B" w:rsidRPr="00F20C89" w:rsidRDefault="00BF2E1B" w:rsidP="00BF2E1B">
      <w:pPr>
        <w:rPr>
          <w:rFonts w:ascii="Times New Roman" w:eastAsia="新細明體" w:hAnsi="Times New Roman" w:hint="eastAsia"/>
          <w:highlight w:val="white"/>
          <w:lang w:val="en-US" w:eastAsia="zh-TW"/>
        </w:rPr>
      </w:pPr>
      <w:r w:rsidRPr="00F20C89">
        <w:rPr>
          <w:rFonts w:ascii="Times New Roman" w:eastAsia="新細明體" w:hAnsi="Times New Roman" w:hint="eastAsia"/>
          <w:highlight w:val="white"/>
          <w:lang w:eastAsia="zh-TW"/>
        </w:rPr>
        <w:t>剛果民主共和國西北部的聖經翻譯及識字教育機構（</w:t>
      </w:r>
      <w:r w:rsidRPr="00F20C89">
        <w:rPr>
          <w:rFonts w:ascii="Times New Roman" w:eastAsia="新細明體" w:hAnsi="Times New Roman"/>
        </w:rPr>
        <w:fldChar w:fldCharType="begin"/>
      </w:r>
      <w:r w:rsidRPr="00F20C89">
        <w:rPr>
          <w:rFonts w:ascii="Times New Roman" w:eastAsia="新細明體" w:hAnsi="Times New Roman"/>
          <w:lang w:eastAsia="zh-TW"/>
        </w:rPr>
        <w:instrText>HYPERLINK "https://www.wycliffe.net/organisation/acotba-subo-democratic-republic-of-the-congo/"</w:instrText>
      </w:r>
      <w:r w:rsidRPr="00F20C89">
        <w:rPr>
          <w:rFonts w:ascii="Times New Roman" w:eastAsia="新細明體" w:hAnsi="Times New Roman"/>
        </w:rPr>
      </w:r>
      <w:r w:rsidRPr="00F20C89">
        <w:rPr>
          <w:rFonts w:ascii="Times New Roman" w:eastAsia="新細明體" w:hAnsi="Times New Roman"/>
        </w:rPr>
        <w:fldChar w:fldCharType="separate"/>
      </w:r>
      <w:r w:rsidRPr="00F20C89">
        <w:rPr>
          <w:rStyle w:val="Hyperlink"/>
          <w:rFonts w:ascii="Times New Roman" w:eastAsia="新細明體" w:hAnsi="Times New Roman"/>
          <w:highlight w:val="white"/>
          <w:lang w:val="en-US" w:eastAsia="zh-TW"/>
        </w:rPr>
        <w:t>ACOTBA-SUBO</w:t>
      </w:r>
      <w:r w:rsidRPr="00F20C89">
        <w:rPr>
          <w:rFonts w:ascii="Times New Roman" w:eastAsia="新細明體" w:hAnsi="Times New Roman"/>
        </w:rPr>
        <w:fldChar w:fldCharType="end"/>
      </w:r>
      <w:r w:rsidRPr="00F20C89">
        <w:rPr>
          <w:rFonts w:ascii="Times New Roman" w:eastAsia="新細明體" w:hAnsi="Times New Roman" w:hint="eastAsia"/>
          <w:highlight w:val="white"/>
          <w:lang w:eastAsia="zh-TW"/>
        </w:rPr>
        <w:t>）</w:t>
      </w:r>
      <w:r w:rsidRPr="00F20C89">
        <w:rPr>
          <w:rFonts w:ascii="Times New Roman" w:eastAsia="新細明體" w:hAnsi="Times New Roman" w:hint="eastAsia"/>
          <w:highlight w:val="white"/>
        </w:rPr>
        <w:t>的異象是</w:t>
      </w:r>
      <w:r w:rsidR="00BA3F3E" w:rsidRPr="00F20C89">
        <w:rPr>
          <w:rFonts w:ascii="Times New Roman" w:eastAsia="新細明體" w:hAnsi="Times New Roman" w:hint="eastAsia"/>
          <w:highlight w:val="white"/>
          <w:lang w:val="en-US" w:eastAsia="zh-TW"/>
        </w:rPr>
        <w:t>在該國</w:t>
      </w:r>
      <w:r w:rsidR="00BA3F3E" w:rsidRPr="00F20C89">
        <w:rPr>
          <w:rFonts w:ascii="Times New Roman" w:eastAsia="新細明體" w:hAnsi="Times New Roman" w:hint="eastAsia"/>
          <w:highlight w:val="white"/>
        </w:rPr>
        <w:t>成為</w:t>
      </w:r>
      <w:r w:rsidRPr="00F20C89">
        <w:rPr>
          <w:rFonts w:ascii="Times New Roman" w:eastAsia="新細明體" w:hAnsi="Times New Roman" w:hint="eastAsia"/>
          <w:highlight w:val="white"/>
        </w:rPr>
        <w:t>神的使命中</w:t>
      </w:r>
      <w:r w:rsidRPr="00F20C89">
        <w:rPr>
          <w:rFonts w:ascii="Times New Roman" w:eastAsia="新細明體" w:hAnsi="Times New Roman" w:hint="eastAsia"/>
          <w:highlight w:val="white"/>
          <w:lang w:eastAsia="zh-TW"/>
        </w:rPr>
        <w:t>翻譯聖經和識字教育的模範組織，為神的國度轉化</w:t>
      </w:r>
      <w:r w:rsidR="00BA3F3E" w:rsidRPr="00F20C89">
        <w:rPr>
          <w:rFonts w:ascii="Times New Roman" w:eastAsia="新細明體" w:hAnsi="Times New Roman" w:hint="eastAsia"/>
          <w:highlight w:val="white"/>
          <w:lang w:eastAsia="zh-TW"/>
        </w:rPr>
        <w:t>生命</w:t>
      </w:r>
      <w:r w:rsidRPr="00F20C89">
        <w:rPr>
          <w:rFonts w:ascii="Times New Roman" w:eastAsia="新細明體" w:hAnsi="Times New Roman" w:hint="eastAsia"/>
          <w:highlight w:val="white"/>
          <w:lang w:eastAsia="zh-TW"/>
        </w:rPr>
        <w:t>。讚美神，機構已經翻譯好恩巴卡語（</w:t>
      </w:r>
      <w:proofErr w:type="spellStart"/>
      <w:r w:rsidRPr="00F20C89">
        <w:rPr>
          <w:rFonts w:ascii="Times New Roman" w:eastAsia="新細明體" w:hAnsi="Times New Roman"/>
          <w:i/>
          <w:iCs/>
          <w:highlight w:val="white"/>
          <w:lang w:eastAsia="zh-TW"/>
        </w:rPr>
        <w:t>Ngbaka</w:t>
      </w:r>
      <w:proofErr w:type="spellEnd"/>
      <w:r w:rsidRPr="00F20C89">
        <w:rPr>
          <w:rFonts w:ascii="Times New Roman" w:eastAsia="新細明體" w:hAnsi="Times New Roman" w:hint="eastAsia"/>
          <w:highlight w:val="white"/>
          <w:lang w:eastAsia="zh-TW"/>
        </w:rPr>
        <w:t>）和姆班賈語（</w:t>
      </w:r>
      <w:proofErr w:type="spellStart"/>
      <w:r w:rsidRPr="00F20C89">
        <w:rPr>
          <w:rFonts w:ascii="Times New Roman" w:eastAsia="新細明體" w:hAnsi="Times New Roman"/>
          <w:i/>
          <w:iCs/>
          <w:highlight w:val="white"/>
          <w:lang w:eastAsia="zh-TW"/>
        </w:rPr>
        <w:t>Mbandja</w:t>
      </w:r>
      <w:proofErr w:type="spellEnd"/>
      <w:r w:rsidRPr="00F20C89">
        <w:rPr>
          <w:rFonts w:ascii="Times New Roman" w:eastAsia="新細明體" w:hAnsi="Times New Roman" w:hint="eastAsia"/>
          <w:highlight w:val="white"/>
          <w:lang w:eastAsia="zh-TW"/>
        </w:rPr>
        <w:t>）這兩部聖經，以及帕加巴特語（</w:t>
      </w:r>
      <w:proofErr w:type="spellStart"/>
      <w:r w:rsidRPr="00F20C89">
        <w:rPr>
          <w:rFonts w:ascii="Times New Roman" w:eastAsia="新細明體" w:hAnsi="Times New Roman"/>
          <w:i/>
          <w:iCs/>
          <w:highlight w:val="white"/>
          <w:lang w:eastAsia="zh-TW"/>
        </w:rPr>
        <w:t>Pagabete</w:t>
      </w:r>
      <w:proofErr w:type="spellEnd"/>
      <w:r w:rsidRPr="00F20C89">
        <w:rPr>
          <w:rFonts w:ascii="Times New Roman" w:eastAsia="新細明體" w:hAnsi="Times New Roman" w:hint="eastAsia"/>
          <w:highlight w:val="white"/>
          <w:lang w:eastAsia="zh-TW"/>
        </w:rPr>
        <w:t>）、莫諾語（</w:t>
      </w:r>
      <w:r w:rsidRPr="00F20C89">
        <w:rPr>
          <w:rFonts w:ascii="Times New Roman" w:eastAsia="新細明體" w:hAnsi="Times New Roman"/>
          <w:i/>
          <w:iCs/>
          <w:highlight w:val="white"/>
          <w:lang w:eastAsia="zh-TW"/>
        </w:rPr>
        <w:t>Mono</w:t>
      </w:r>
      <w:r w:rsidRPr="00F20C89">
        <w:rPr>
          <w:rFonts w:ascii="Times New Roman" w:eastAsia="新細明體" w:hAnsi="Times New Roman" w:hint="eastAsia"/>
          <w:highlight w:val="white"/>
          <w:lang w:eastAsia="zh-TW"/>
        </w:rPr>
        <w:t>）、恩格巴吉語（</w:t>
      </w:r>
      <w:proofErr w:type="spellStart"/>
      <w:r w:rsidRPr="00F20C89">
        <w:rPr>
          <w:rFonts w:ascii="Times New Roman" w:eastAsia="新細明體" w:hAnsi="Times New Roman"/>
          <w:i/>
          <w:iCs/>
          <w:highlight w:val="white"/>
          <w:lang w:eastAsia="zh-TW"/>
        </w:rPr>
        <w:t>Ngbandji-ngriri</w:t>
      </w:r>
      <w:proofErr w:type="spellEnd"/>
      <w:r w:rsidRPr="00F20C89">
        <w:rPr>
          <w:rFonts w:ascii="Times New Roman" w:eastAsia="新細明體" w:hAnsi="Times New Roman" w:hint="eastAsia"/>
          <w:highlight w:val="white"/>
          <w:lang w:eastAsia="zh-TW"/>
        </w:rPr>
        <w:t>）和洛拉巴語（</w:t>
      </w:r>
      <w:proofErr w:type="spellStart"/>
      <w:r w:rsidRPr="00F20C89">
        <w:rPr>
          <w:rFonts w:ascii="Times New Roman" w:eastAsia="新細明體" w:hAnsi="Times New Roman"/>
          <w:i/>
          <w:iCs/>
          <w:highlight w:val="white"/>
          <w:lang w:eastAsia="zh-TW"/>
        </w:rPr>
        <w:t>Lobala</w:t>
      </w:r>
      <w:proofErr w:type="spellEnd"/>
      <w:r w:rsidRPr="00F20C89">
        <w:rPr>
          <w:rFonts w:ascii="Times New Roman" w:eastAsia="新細明體" w:hAnsi="Times New Roman" w:hint="eastAsia"/>
          <w:highlight w:val="white"/>
          <w:lang w:eastAsia="zh-TW"/>
        </w:rPr>
        <w:t>）這四部新約聖經，並且將這些聖經奉獻給神。正在進行的聖經翻譯項目涵蓋八個語言：布賈語（</w:t>
      </w:r>
      <w:proofErr w:type="spellStart"/>
      <w:r w:rsidRPr="00F20C89">
        <w:rPr>
          <w:rFonts w:ascii="Times New Roman" w:eastAsia="新細明體" w:hAnsi="Times New Roman"/>
          <w:i/>
          <w:iCs/>
          <w:highlight w:val="white"/>
          <w:lang w:val="en-US" w:eastAsia="zh-TW"/>
        </w:rPr>
        <w:t>Budja</w:t>
      </w:r>
      <w:proofErr w:type="spellEnd"/>
      <w:r w:rsidRPr="00F20C89">
        <w:rPr>
          <w:rFonts w:ascii="Times New Roman" w:eastAsia="新細明體" w:hAnsi="Times New Roman" w:hint="eastAsia"/>
          <w:highlight w:val="white"/>
          <w:lang w:eastAsia="zh-TW"/>
        </w:rPr>
        <w:t>）、富盧語（</w:t>
      </w:r>
      <w:proofErr w:type="spellStart"/>
      <w:r w:rsidRPr="00F20C89">
        <w:rPr>
          <w:rFonts w:ascii="Times New Roman" w:eastAsia="新細明體" w:hAnsi="Times New Roman"/>
          <w:i/>
          <w:iCs/>
          <w:highlight w:val="white"/>
          <w:lang w:val="en-US" w:eastAsia="zh-TW"/>
        </w:rPr>
        <w:t>Fulu</w:t>
      </w:r>
      <w:proofErr w:type="spellEnd"/>
      <w:r w:rsidRPr="00F20C89">
        <w:rPr>
          <w:rFonts w:ascii="Times New Roman" w:eastAsia="新細明體" w:hAnsi="Times New Roman" w:hint="eastAsia"/>
          <w:highlight w:val="white"/>
          <w:lang w:eastAsia="zh-TW"/>
        </w:rPr>
        <w:t>）、北恩貢貝語（</w:t>
      </w:r>
      <w:r w:rsidRPr="00F20C89">
        <w:rPr>
          <w:rFonts w:ascii="Times New Roman" w:eastAsia="新細明體" w:hAnsi="Times New Roman"/>
          <w:i/>
          <w:iCs/>
          <w:highlight w:val="white"/>
          <w:lang w:val="en-US" w:eastAsia="zh-TW"/>
        </w:rPr>
        <w:t>Ngombe-North</w:t>
      </w:r>
      <w:r w:rsidRPr="00F20C89">
        <w:rPr>
          <w:rFonts w:ascii="Times New Roman" w:eastAsia="新細明體" w:hAnsi="Times New Roman" w:hint="eastAsia"/>
          <w:highlight w:val="white"/>
          <w:lang w:eastAsia="zh-TW"/>
        </w:rPr>
        <w:t>）、南恩貢貝語（</w:t>
      </w:r>
      <w:r w:rsidRPr="00F20C89">
        <w:rPr>
          <w:rFonts w:ascii="Times New Roman" w:eastAsia="新細明體" w:hAnsi="Times New Roman"/>
          <w:i/>
          <w:iCs/>
          <w:highlight w:val="white"/>
          <w:lang w:val="en-US" w:eastAsia="zh-TW"/>
        </w:rPr>
        <w:t>Ngombe-South</w:t>
      </w:r>
      <w:r w:rsidRPr="00F20C89">
        <w:rPr>
          <w:rFonts w:ascii="Times New Roman" w:eastAsia="新細明體" w:hAnsi="Times New Roman" w:hint="eastAsia"/>
          <w:highlight w:val="white"/>
          <w:lang w:eastAsia="zh-TW"/>
        </w:rPr>
        <w:t>）、戈布語（</w:t>
      </w:r>
      <w:r w:rsidRPr="00F20C89">
        <w:rPr>
          <w:rFonts w:ascii="Times New Roman" w:eastAsia="新細明體" w:hAnsi="Times New Roman"/>
          <w:i/>
          <w:iCs/>
          <w:highlight w:val="white"/>
          <w:lang w:val="en-US" w:eastAsia="zh-TW"/>
        </w:rPr>
        <w:t>Gobu</w:t>
      </w:r>
      <w:r w:rsidRPr="00F20C89">
        <w:rPr>
          <w:rFonts w:ascii="Times New Roman" w:eastAsia="新細明體" w:hAnsi="Times New Roman" w:hint="eastAsia"/>
          <w:highlight w:val="white"/>
          <w:lang w:eastAsia="zh-TW"/>
        </w:rPr>
        <w:t>）、恩本杜語（</w:t>
      </w:r>
      <w:proofErr w:type="spellStart"/>
      <w:r w:rsidRPr="00F20C89">
        <w:rPr>
          <w:rFonts w:ascii="Times New Roman" w:eastAsia="新細明體" w:hAnsi="Times New Roman"/>
          <w:i/>
          <w:iCs/>
          <w:highlight w:val="white"/>
          <w:lang w:val="en-US" w:eastAsia="zh-TW"/>
        </w:rPr>
        <w:t>Ngbundu</w:t>
      </w:r>
      <w:proofErr w:type="spellEnd"/>
      <w:r w:rsidRPr="00F20C89">
        <w:rPr>
          <w:rFonts w:ascii="Times New Roman" w:eastAsia="新細明體" w:hAnsi="Times New Roman" w:hint="eastAsia"/>
          <w:highlight w:val="white"/>
          <w:lang w:eastAsia="zh-TW"/>
        </w:rPr>
        <w:t>）</w:t>
      </w:r>
      <w:r w:rsidRPr="00F20C89">
        <w:rPr>
          <w:rFonts w:ascii="Times New Roman" w:eastAsia="新細明體" w:hAnsi="Times New Roman" w:hint="eastAsia"/>
          <w:highlight w:val="white"/>
          <w:lang w:val="en-US" w:eastAsia="zh-TW"/>
        </w:rPr>
        <w:t>、</w:t>
      </w:r>
      <w:r w:rsidRPr="00F20C89">
        <w:rPr>
          <w:rFonts w:ascii="Times New Roman" w:eastAsia="新細明體" w:hAnsi="Times New Roman" w:hint="eastAsia"/>
          <w:highlight w:val="white"/>
          <w:lang w:eastAsia="zh-TW"/>
        </w:rPr>
        <w:t>托格博語（</w:t>
      </w:r>
      <w:proofErr w:type="spellStart"/>
      <w:r w:rsidRPr="00F20C89">
        <w:rPr>
          <w:rFonts w:ascii="Times New Roman" w:eastAsia="新細明體" w:hAnsi="Times New Roman"/>
          <w:i/>
          <w:iCs/>
          <w:highlight w:val="white"/>
          <w:lang w:val="en-US" w:eastAsia="zh-TW"/>
        </w:rPr>
        <w:t>Togbo</w:t>
      </w:r>
      <w:proofErr w:type="spellEnd"/>
      <w:r w:rsidRPr="00F20C89">
        <w:rPr>
          <w:rFonts w:ascii="Times New Roman" w:eastAsia="新細明體" w:hAnsi="Times New Roman" w:hint="eastAsia"/>
          <w:highlight w:val="white"/>
          <w:lang w:eastAsia="zh-TW"/>
        </w:rPr>
        <w:t>）和雅帕語（</w:t>
      </w:r>
      <w:proofErr w:type="spellStart"/>
      <w:r w:rsidRPr="00F20C89">
        <w:rPr>
          <w:rFonts w:ascii="Times New Roman" w:eastAsia="新細明體" w:hAnsi="Times New Roman"/>
          <w:i/>
          <w:iCs/>
          <w:highlight w:val="white"/>
          <w:lang w:val="en-US" w:eastAsia="zh-TW"/>
        </w:rPr>
        <w:t>Yakpa</w:t>
      </w:r>
      <w:proofErr w:type="spellEnd"/>
      <w:r w:rsidRPr="00F20C89">
        <w:rPr>
          <w:rFonts w:ascii="Times New Roman" w:eastAsia="新細明體" w:hAnsi="Times New Roman" w:hint="eastAsia"/>
          <w:highlight w:val="white"/>
          <w:lang w:eastAsia="zh-TW"/>
        </w:rPr>
        <w:t>）</w:t>
      </w:r>
      <w:r w:rsidRPr="00F20C89">
        <w:rPr>
          <w:rFonts w:ascii="Times New Roman" w:eastAsia="新細明體" w:hAnsi="Times New Roman" w:hint="eastAsia"/>
          <w:highlight w:val="white"/>
          <w:lang w:val="en-US" w:eastAsia="zh-TW"/>
        </w:rPr>
        <w:t>。讓我們一起為這些項目的工作禱告，包括阿卡族（</w:t>
      </w:r>
      <w:r w:rsidRPr="00F20C89">
        <w:rPr>
          <w:rFonts w:ascii="Times New Roman" w:eastAsia="新細明體" w:hAnsi="Times New Roman"/>
          <w:i/>
          <w:iCs/>
          <w:highlight w:val="white"/>
          <w:lang w:val="en-US" w:eastAsia="zh-TW"/>
        </w:rPr>
        <w:t>Aka</w:t>
      </w:r>
      <w:r w:rsidRPr="00F20C89">
        <w:rPr>
          <w:rFonts w:ascii="Times New Roman" w:eastAsia="新細明體" w:hAnsi="Times New Roman" w:hint="eastAsia"/>
          <w:highlight w:val="white"/>
          <w:lang w:val="en-US" w:eastAsia="zh-TW"/>
        </w:rPr>
        <w:t>）的口述聖經翻譯（</w:t>
      </w:r>
      <w:r w:rsidRPr="00F20C89">
        <w:rPr>
          <w:rFonts w:ascii="Times New Roman" w:eastAsia="新細明體" w:hAnsi="Times New Roman"/>
          <w:highlight w:val="white"/>
          <w:lang w:val="en-US" w:eastAsia="zh-TW"/>
        </w:rPr>
        <w:t>oral Bible translation</w:t>
      </w:r>
      <w:r w:rsidRPr="00F20C89">
        <w:rPr>
          <w:rFonts w:ascii="Times New Roman" w:eastAsia="新細明體" w:hAnsi="Times New Roman" w:hint="eastAsia"/>
          <w:highlight w:val="white"/>
          <w:lang w:val="en-US" w:eastAsia="zh-TW"/>
        </w:rPr>
        <w:t>）和十個新動員的族群。也求主幫助</w:t>
      </w:r>
      <w:r w:rsidRPr="00F20C89">
        <w:rPr>
          <w:rFonts w:ascii="Times New Roman" w:eastAsia="新細明體" w:hAnsi="Times New Roman" w:hint="eastAsia"/>
          <w:highlight w:val="white"/>
          <w:lang w:val="en-US" w:eastAsia="zh-TW"/>
        </w:rPr>
        <w:t>ACOTBA-SUBO</w:t>
      </w:r>
      <w:r w:rsidRPr="00F20C89">
        <w:rPr>
          <w:rFonts w:ascii="Times New Roman" w:eastAsia="新細明體" w:hAnsi="Times New Roman" w:hint="eastAsia"/>
          <w:highlight w:val="white"/>
          <w:lang w:val="en-US" w:eastAsia="zh-TW"/>
        </w:rPr>
        <w:t>克服巨大技術、後勤和經濟上的</w:t>
      </w:r>
      <w:r w:rsidR="00BA3F3E" w:rsidRPr="00F20C89">
        <w:rPr>
          <w:rFonts w:ascii="Times New Roman" w:eastAsia="新細明體" w:hAnsi="Times New Roman" w:hint="eastAsia"/>
          <w:highlight w:val="white"/>
          <w:lang w:val="en-US" w:eastAsia="zh-TW"/>
        </w:rPr>
        <w:t>困難</w:t>
      </w:r>
      <w:r w:rsidRPr="00F20C89">
        <w:rPr>
          <w:rFonts w:ascii="Times New Roman" w:eastAsia="新細明體" w:hAnsi="Times New Roman" w:hint="eastAsia"/>
          <w:highlight w:val="white"/>
          <w:lang w:val="en-US" w:eastAsia="zh-TW"/>
        </w:rPr>
        <w:t>。求主繼續支持他們以不同形式和媒體翻譯聖經的事工。</w:t>
      </w:r>
    </w:p>
    <w:p w14:paraId="404A54E6" w14:textId="77777777" w:rsidR="00BF2E1B" w:rsidRPr="00BF2E1B" w:rsidRDefault="00BF2E1B" w:rsidP="001B712C">
      <w:pPr>
        <w:rPr>
          <w:rFonts w:ascii="Times New Roman" w:eastAsia="新細明體" w:hAnsi="Times New Roman" w:cs="Times New Roman"/>
          <w:color w:val="000000"/>
          <w:lang w:eastAsia="zh-HK"/>
        </w:rPr>
      </w:pPr>
    </w:p>
    <w:sectPr w:rsidR="00BF2E1B" w:rsidRPr="00BF2E1B" w:rsidSect="00BB7B52">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B12EC" w14:textId="77777777" w:rsidR="001E5167" w:rsidRDefault="001E5167" w:rsidP="00C3521F">
      <w:r>
        <w:separator/>
      </w:r>
    </w:p>
  </w:endnote>
  <w:endnote w:type="continuationSeparator" w:id="0">
    <w:p w14:paraId="20C79AEB" w14:textId="77777777" w:rsidR="001E5167" w:rsidRDefault="001E5167" w:rsidP="00C352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微軟正黑體">
    <w:altName w:val="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A4A70D" w14:textId="77777777" w:rsidR="001E5167" w:rsidRDefault="001E5167" w:rsidP="00C3521F">
      <w:r>
        <w:separator/>
      </w:r>
    </w:p>
  </w:footnote>
  <w:footnote w:type="continuationSeparator" w:id="0">
    <w:p w14:paraId="54211D40" w14:textId="77777777" w:rsidR="001E5167" w:rsidRDefault="001E5167" w:rsidP="00C352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C883B2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91128"/>
    <w:multiLevelType w:val="hybridMultilevel"/>
    <w:tmpl w:val="A322B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525E6C"/>
    <w:multiLevelType w:val="multilevel"/>
    <w:tmpl w:val="5D502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A27CC0"/>
    <w:multiLevelType w:val="multilevel"/>
    <w:tmpl w:val="5D90B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927CBE"/>
    <w:multiLevelType w:val="hybridMultilevel"/>
    <w:tmpl w:val="CEB81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9A3F8F"/>
    <w:multiLevelType w:val="multilevel"/>
    <w:tmpl w:val="44306E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54D01FF"/>
    <w:multiLevelType w:val="multilevel"/>
    <w:tmpl w:val="8E7E0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5F365A7"/>
    <w:multiLevelType w:val="hybridMultilevel"/>
    <w:tmpl w:val="2E9C8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2A1E23"/>
    <w:multiLevelType w:val="hybridMultilevel"/>
    <w:tmpl w:val="C358A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4205F2"/>
    <w:multiLevelType w:val="hybridMultilevel"/>
    <w:tmpl w:val="81F28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8E5492"/>
    <w:multiLevelType w:val="hybridMultilevel"/>
    <w:tmpl w:val="7932D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ED1B2F"/>
    <w:multiLevelType w:val="multilevel"/>
    <w:tmpl w:val="2A2C1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B840990"/>
    <w:multiLevelType w:val="hybridMultilevel"/>
    <w:tmpl w:val="2E34D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3C6DC5"/>
    <w:multiLevelType w:val="hybridMultilevel"/>
    <w:tmpl w:val="CAB8A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7C11F9"/>
    <w:multiLevelType w:val="hybridMultilevel"/>
    <w:tmpl w:val="82847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053262"/>
    <w:multiLevelType w:val="hybridMultilevel"/>
    <w:tmpl w:val="4CAE3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2D73E0"/>
    <w:multiLevelType w:val="hybridMultilevel"/>
    <w:tmpl w:val="49E41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8019D0"/>
    <w:multiLevelType w:val="hybridMultilevel"/>
    <w:tmpl w:val="0464B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F4480C"/>
    <w:multiLevelType w:val="multilevel"/>
    <w:tmpl w:val="698A2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74D1AC0"/>
    <w:multiLevelType w:val="multilevel"/>
    <w:tmpl w:val="D81A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82E63FF"/>
    <w:multiLevelType w:val="multilevel"/>
    <w:tmpl w:val="F9C0E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90C2507"/>
    <w:multiLevelType w:val="multilevel"/>
    <w:tmpl w:val="76C84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A737301"/>
    <w:multiLevelType w:val="hybridMultilevel"/>
    <w:tmpl w:val="698A6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3A3721"/>
    <w:multiLevelType w:val="multilevel"/>
    <w:tmpl w:val="7B04B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B3F04F6"/>
    <w:multiLevelType w:val="multilevel"/>
    <w:tmpl w:val="E66437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1BAB2A74"/>
    <w:multiLevelType w:val="hybridMultilevel"/>
    <w:tmpl w:val="CCDE0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CDB34EC"/>
    <w:multiLevelType w:val="hybridMultilevel"/>
    <w:tmpl w:val="56045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DA92293"/>
    <w:multiLevelType w:val="multilevel"/>
    <w:tmpl w:val="13DA1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EA0283C"/>
    <w:multiLevelType w:val="hybridMultilevel"/>
    <w:tmpl w:val="6CC09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1480695"/>
    <w:multiLevelType w:val="hybridMultilevel"/>
    <w:tmpl w:val="34AC2202"/>
    <w:lvl w:ilvl="0" w:tplc="7A8606B8">
      <w:start w:val="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1683E42"/>
    <w:multiLevelType w:val="hybridMultilevel"/>
    <w:tmpl w:val="7C16E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34D72BC"/>
    <w:multiLevelType w:val="hybridMultilevel"/>
    <w:tmpl w:val="C958B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35B2037"/>
    <w:multiLevelType w:val="multilevel"/>
    <w:tmpl w:val="2D6E3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863179E"/>
    <w:multiLevelType w:val="multilevel"/>
    <w:tmpl w:val="80F49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C654A3A"/>
    <w:multiLevelType w:val="multilevel"/>
    <w:tmpl w:val="9AAC1F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CB83D52"/>
    <w:multiLevelType w:val="hybridMultilevel"/>
    <w:tmpl w:val="7924D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EDC5A6E"/>
    <w:multiLevelType w:val="multilevel"/>
    <w:tmpl w:val="CC38F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F3547D5"/>
    <w:multiLevelType w:val="hybridMultilevel"/>
    <w:tmpl w:val="15CA5B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2FA210AD"/>
    <w:multiLevelType w:val="hybridMultilevel"/>
    <w:tmpl w:val="D0388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16B06DA"/>
    <w:multiLevelType w:val="multilevel"/>
    <w:tmpl w:val="09F44E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1850AE0"/>
    <w:multiLevelType w:val="multilevel"/>
    <w:tmpl w:val="CA0A9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1955A0A"/>
    <w:multiLevelType w:val="multilevel"/>
    <w:tmpl w:val="D79AA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1B2324F"/>
    <w:multiLevelType w:val="multilevel"/>
    <w:tmpl w:val="96EC5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2F80A52"/>
    <w:multiLevelType w:val="multilevel"/>
    <w:tmpl w:val="1E341F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303323A"/>
    <w:multiLevelType w:val="multilevel"/>
    <w:tmpl w:val="3170F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66B6732"/>
    <w:multiLevelType w:val="hybridMultilevel"/>
    <w:tmpl w:val="60366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7363EEB"/>
    <w:multiLevelType w:val="hybridMultilevel"/>
    <w:tmpl w:val="09EAC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8100032"/>
    <w:multiLevelType w:val="multilevel"/>
    <w:tmpl w:val="3B28C9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397A3A8B"/>
    <w:multiLevelType w:val="multilevel"/>
    <w:tmpl w:val="38A479FE"/>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3AF16D31"/>
    <w:multiLevelType w:val="hybridMultilevel"/>
    <w:tmpl w:val="2AD0D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D145A57"/>
    <w:multiLevelType w:val="multilevel"/>
    <w:tmpl w:val="1584B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3DCC6BF3"/>
    <w:multiLevelType w:val="multilevel"/>
    <w:tmpl w:val="2A5C7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3E18621E"/>
    <w:multiLevelType w:val="multilevel"/>
    <w:tmpl w:val="E07ED81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3E8C5435"/>
    <w:multiLevelType w:val="multilevel"/>
    <w:tmpl w:val="96829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EB730DB"/>
    <w:multiLevelType w:val="hybridMultilevel"/>
    <w:tmpl w:val="6562F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F1E31AB"/>
    <w:multiLevelType w:val="multilevel"/>
    <w:tmpl w:val="3A8C56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411E526A"/>
    <w:multiLevelType w:val="hybridMultilevel"/>
    <w:tmpl w:val="F34C7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1FC1591"/>
    <w:multiLevelType w:val="hybridMultilevel"/>
    <w:tmpl w:val="34C28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3420112"/>
    <w:multiLevelType w:val="multilevel"/>
    <w:tmpl w:val="5BCE81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44693DEB"/>
    <w:multiLevelType w:val="hybridMultilevel"/>
    <w:tmpl w:val="5DDAE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6E1710E"/>
    <w:multiLevelType w:val="hybridMultilevel"/>
    <w:tmpl w:val="D26E5E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6FB5EEE"/>
    <w:multiLevelType w:val="multilevel"/>
    <w:tmpl w:val="584856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47B419A3"/>
    <w:multiLevelType w:val="hybridMultilevel"/>
    <w:tmpl w:val="6A26A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8FB796B"/>
    <w:multiLevelType w:val="multilevel"/>
    <w:tmpl w:val="7E668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49045B09"/>
    <w:multiLevelType w:val="multilevel"/>
    <w:tmpl w:val="6D223A2C"/>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4A986225"/>
    <w:multiLevelType w:val="hybridMultilevel"/>
    <w:tmpl w:val="D42E9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BAA0BE9"/>
    <w:multiLevelType w:val="multilevel"/>
    <w:tmpl w:val="30721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4BB7612C"/>
    <w:multiLevelType w:val="multilevel"/>
    <w:tmpl w:val="26842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4D2A18D1"/>
    <w:multiLevelType w:val="hybridMultilevel"/>
    <w:tmpl w:val="85324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D6431E8"/>
    <w:multiLevelType w:val="hybridMultilevel"/>
    <w:tmpl w:val="948666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4DE91E94"/>
    <w:multiLevelType w:val="hybridMultilevel"/>
    <w:tmpl w:val="A3D01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E765739"/>
    <w:multiLevelType w:val="hybridMultilevel"/>
    <w:tmpl w:val="E58CE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FB75750"/>
    <w:multiLevelType w:val="multilevel"/>
    <w:tmpl w:val="A080D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FF646DB"/>
    <w:multiLevelType w:val="multilevel"/>
    <w:tmpl w:val="E4180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52037C2C"/>
    <w:multiLevelType w:val="multilevel"/>
    <w:tmpl w:val="FCF25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521A64A1"/>
    <w:multiLevelType w:val="multilevel"/>
    <w:tmpl w:val="89921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534F555F"/>
    <w:multiLevelType w:val="hybridMultilevel"/>
    <w:tmpl w:val="DFF20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3966EA5"/>
    <w:multiLevelType w:val="hybridMultilevel"/>
    <w:tmpl w:val="DEF89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39C5D77"/>
    <w:multiLevelType w:val="multilevel"/>
    <w:tmpl w:val="DEF855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549D5E9C"/>
    <w:multiLevelType w:val="hybridMultilevel"/>
    <w:tmpl w:val="C832A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5532B5A"/>
    <w:multiLevelType w:val="multilevel"/>
    <w:tmpl w:val="CF184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56485726"/>
    <w:multiLevelType w:val="hybridMultilevel"/>
    <w:tmpl w:val="48B470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8481650"/>
    <w:multiLevelType w:val="multilevel"/>
    <w:tmpl w:val="79AE7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9F54C04"/>
    <w:multiLevelType w:val="hybridMultilevel"/>
    <w:tmpl w:val="F9EEC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B102C51"/>
    <w:multiLevelType w:val="multilevel"/>
    <w:tmpl w:val="DA44E0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15:restartNumberingAfterBreak="0">
    <w:nsid w:val="5BE704A2"/>
    <w:multiLevelType w:val="hybridMultilevel"/>
    <w:tmpl w:val="E7007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C462B6A"/>
    <w:multiLevelType w:val="multilevel"/>
    <w:tmpl w:val="6F6A9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5D9C68DB"/>
    <w:multiLevelType w:val="multilevel"/>
    <w:tmpl w:val="E33AC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5E954A8D"/>
    <w:multiLevelType w:val="multilevel"/>
    <w:tmpl w:val="A99E89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5F7D0991"/>
    <w:multiLevelType w:val="hybridMultilevel"/>
    <w:tmpl w:val="CEB46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04C1BE7"/>
    <w:multiLevelType w:val="hybridMultilevel"/>
    <w:tmpl w:val="35E4F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0D811C0"/>
    <w:multiLevelType w:val="hybridMultilevel"/>
    <w:tmpl w:val="4DF05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3DC37FB"/>
    <w:multiLevelType w:val="multilevel"/>
    <w:tmpl w:val="B3D8DC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3" w15:restartNumberingAfterBreak="0">
    <w:nsid w:val="64CA5743"/>
    <w:multiLevelType w:val="multilevel"/>
    <w:tmpl w:val="C4187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65E83A7F"/>
    <w:multiLevelType w:val="hybridMultilevel"/>
    <w:tmpl w:val="7B90E236"/>
    <w:lvl w:ilvl="0" w:tplc="E9C0F248">
      <w:start w:val="1"/>
      <w:numFmt w:val="bullet"/>
      <w:lvlText w:val=""/>
      <w:lvlJc w:val="left"/>
      <w:pPr>
        <w:ind w:left="720" w:hanging="360"/>
      </w:pPr>
      <w:rPr>
        <w:rFonts w:ascii="Symbol" w:hAnsi="Symbol"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61D2B65"/>
    <w:multiLevelType w:val="multilevel"/>
    <w:tmpl w:val="FB8000EA"/>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67F863BD"/>
    <w:multiLevelType w:val="multilevel"/>
    <w:tmpl w:val="0CCC3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68D0514F"/>
    <w:multiLevelType w:val="hybridMultilevel"/>
    <w:tmpl w:val="02CE0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B4754D6"/>
    <w:multiLevelType w:val="hybridMultilevel"/>
    <w:tmpl w:val="CBE83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BE61AA2"/>
    <w:multiLevelType w:val="hybridMultilevel"/>
    <w:tmpl w:val="D1369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DF936AF"/>
    <w:multiLevelType w:val="multilevel"/>
    <w:tmpl w:val="4EC677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71A1015D"/>
    <w:multiLevelType w:val="hybridMultilevel"/>
    <w:tmpl w:val="EBC44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1DE1839"/>
    <w:multiLevelType w:val="multilevel"/>
    <w:tmpl w:val="CFFA4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20D1C11"/>
    <w:multiLevelType w:val="hybridMultilevel"/>
    <w:tmpl w:val="BEFC6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2236891"/>
    <w:multiLevelType w:val="hybridMultilevel"/>
    <w:tmpl w:val="B6929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2C77B38"/>
    <w:multiLevelType w:val="multilevel"/>
    <w:tmpl w:val="E03E5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73332ED6"/>
    <w:multiLevelType w:val="hybridMultilevel"/>
    <w:tmpl w:val="FEB28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3FC6D84"/>
    <w:multiLevelType w:val="multilevel"/>
    <w:tmpl w:val="4AEEE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740F3083"/>
    <w:multiLevelType w:val="multilevel"/>
    <w:tmpl w:val="B70A8D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74926647"/>
    <w:multiLevelType w:val="multilevel"/>
    <w:tmpl w:val="1AEAE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749C563C"/>
    <w:multiLevelType w:val="multilevel"/>
    <w:tmpl w:val="E49023DC"/>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75367551"/>
    <w:multiLevelType w:val="hybridMultilevel"/>
    <w:tmpl w:val="02B07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5811E5F"/>
    <w:multiLevelType w:val="multilevel"/>
    <w:tmpl w:val="D0A4B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777F1BDA"/>
    <w:multiLevelType w:val="multilevel"/>
    <w:tmpl w:val="49E06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783561DA"/>
    <w:multiLevelType w:val="multilevel"/>
    <w:tmpl w:val="8BEA1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78C7485B"/>
    <w:multiLevelType w:val="multilevel"/>
    <w:tmpl w:val="21808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7B147523"/>
    <w:multiLevelType w:val="multilevel"/>
    <w:tmpl w:val="37E85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7C17436D"/>
    <w:multiLevelType w:val="multilevel"/>
    <w:tmpl w:val="F86CFA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7E41605A"/>
    <w:multiLevelType w:val="multilevel"/>
    <w:tmpl w:val="35382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7F041CC7"/>
    <w:multiLevelType w:val="hybridMultilevel"/>
    <w:tmpl w:val="44F24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7226417">
    <w:abstractNumId w:val="54"/>
  </w:num>
  <w:num w:numId="2" w16cid:durableId="1894929750">
    <w:abstractNumId w:val="46"/>
  </w:num>
  <w:num w:numId="3" w16cid:durableId="265501096">
    <w:abstractNumId w:val="0"/>
  </w:num>
  <w:num w:numId="4" w16cid:durableId="1096444507">
    <w:abstractNumId w:val="55"/>
  </w:num>
  <w:num w:numId="5" w16cid:durableId="973296149">
    <w:abstractNumId w:val="62"/>
  </w:num>
  <w:num w:numId="6" w16cid:durableId="1649288731">
    <w:abstractNumId w:val="44"/>
  </w:num>
  <w:num w:numId="7" w16cid:durableId="226768731">
    <w:abstractNumId w:val="69"/>
  </w:num>
  <w:num w:numId="8" w16cid:durableId="59057060">
    <w:abstractNumId w:val="7"/>
  </w:num>
  <w:num w:numId="9" w16cid:durableId="1950312035">
    <w:abstractNumId w:val="45"/>
  </w:num>
  <w:num w:numId="10" w16cid:durableId="19286316">
    <w:abstractNumId w:val="97"/>
  </w:num>
  <w:num w:numId="11" w16cid:durableId="1000045116">
    <w:abstractNumId w:val="13"/>
  </w:num>
  <w:num w:numId="12" w16cid:durableId="370299523">
    <w:abstractNumId w:val="64"/>
  </w:num>
  <w:num w:numId="13" w16cid:durableId="661473221">
    <w:abstractNumId w:val="40"/>
  </w:num>
  <w:num w:numId="14" w16cid:durableId="841819763">
    <w:abstractNumId w:val="110"/>
  </w:num>
  <w:num w:numId="15" w16cid:durableId="711923179">
    <w:abstractNumId w:val="63"/>
  </w:num>
  <w:num w:numId="16" w16cid:durableId="1309166256">
    <w:abstractNumId w:val="96"/>
  </w:num>
  <w:num w:numId="17" w16cid:durableId="1494565042">
    <w:abstractNumId w:val="113"/>
  </w:num>
  <w:num w:numId="18" w16cid:durableId="839270359">
    <w:abstractNumId w:val="91"/>
  </w:num>
  <w:num w:numId="19" w16cid:durableId="405996799">
    <w:abstractNumId w:val="48"/>
  </w:num>
  <w:num w:numId="20" w16cid:durableId="1516456986">
    <w:abstractNumId w:val="50"/>
  </w:num>
  <w:num w:numId="21" w16cid:durableId="978656254">
    <w:abstractNumId w:val="95"/>
  </w:num>
  <w:num w:numId="22" w16cid:durableId="554002870">
    <w:abstractNumId w:val="105"/>
  </w:num>
  <w:num w:numId="23" w16cid:durableId="227569369">
    <w:abstractNumId w:val="2"/>
  </w:num>
  <w:num w:numId="24" w16cid:durableId="1338849762">
    <w:abstractNumId w:val="100"/>
  </w:num>
  <w:num w:numId="25" w16cid:durableId="1772816607">
    <w:abstractNumId w:val="4"/>
  </w:num>
  <w:num w:numId="26" w16cid:durableId="1272738337">
    <w:abstractNumId w:val="82"/>
  </w:num>
  <w:num w:numId="27" w16cid:durableId="963120049">
    <w:abstractNumId w:val="92"/>
  </w:num>
  <w:num w:numId="28" w16cid:durableId="342056057">
    <w:abstractNumId w:val="90"/>
  </w:num>
  <w:num w:numId="29" w16cid:durableId="1591739539">
    <w:abstractNumId w:val="32"/>
  </w:num>
  <w:num w:numId="30" w16cid:durableId="173620244">
    <w:abstractNumId w:val="89"/>
  </w:num>
  <w:num w:numId="31" w16cid:durableId="1961642511">
    <w:abstractNumId w:val="99"/>
  </w:num>
  <w:num w:numId="32" w16cid:durableId="1441335020">
    <w:abstractNumId w:val="41"/>
  </w:num>
  <w:num w:numId="33" w16cid:durableId="1453478911">
    <w:abstractNumId w:val="33"/>
  </w:num>
  <w:num w:numId="34" w16cid:durableId="519708808">
    <w:abstractNumId w:val="20"/>
  </w:num>
  <w:num w:numId="35" w16cid:durableId="2082554198">
    <w:abstractNumId w:val="112"/>
  </w:num>
  <w:num w:numId="36" w16cid:durableId="1478260126">
    <w:abstractNumId w:val="9"/>
  </w:num>
  <w:num w:numId="37" w16cid:durableId="2029944623">
    <w:abstractNumId w:val="17"/>
  </w:num>
  <w:num w:numId="38" w16cid:durableId="733969315">
    <w:abstractNumId w:val="98"/>
  </w:num>
  <w:num w:numId="39" w16cid:durableId="975720286">
    <w:abstractNumId w:val="10"/>
  </w:num>
  <w:num w:numId="40" w16cid:durableId="463040908">
    <w:abstractNumId w:val="19"/>
  </w:num>
  <w:num w:numId="41" w16cid:durableId="511842800">
    <w:abstractNumId w:val="57"/>
  </w:num>
  <w:num w:numId="42" w16cid:durableId="605649759">
    <w:abstractNumId w:val="65"/>
  </w:num>
  <w:num w:numId="43" w16cid:durableId="1456288370">
    <w:abstractNumId w:val="5"/>
  </w:num>
  <w:num w:numId="44" w16cid:durableId="1430539254">
    <w:abstractNumId w:val="21"/>
  </w:num>
  <w:num w:numId="45" w16cid:durableId="1322660903">
    <w:abstractNumId w:val="111"/>
  </w:num>
  <w:num w:numId="46" w16cid:durableId="641930180">
    <w:abstractNumId w:val="42"/>
  </w:num>
  <w:num w:numId="47" w16cid:durableId="330525279">
    <w:abstractNumId w:val="51"/>
  </w:num>
  <w:num w:numId="48" w16cid:durableId="1961451177">
    <w:abstractNumId w:val="29"/>
  </w:num>
  <w:num w:numId="49" w16cid:durableId="1922178920">
    <w:abstractNumId w:val="26"/>
  </w:num>
  <w:num w:numId="50" w16cid:durableId="2056998624">
    <w:abstractNumId w:val="49"/>
  </w:num>
  <w:num w:numId="51" w16cid:durableId="1458992107">
    <w:abstractNumId w:val="36"/>
  </w:num>
  <w:num w:numId="52" w16cid:durableId="138547001">
    <w:abstractNumId w:val="39"/>
  </w:num>
  <w:num w:numId="53" w16cid:durableId="1994135477">
    <w:abstractNumId w:val="23"/>
  </w:num>
  <w:num w:numId="54" w16cid:durableId="1567302710">
    <w:abstractNumId w:val="52"/>
  </w:num>
  <w:num w:numId="55" w16cid:durableId="788940724">
    <w:abstractNumId w:val="14"/>
  </w:num>
  <w:num w:numId="56" w16cid:durableId="376710088">
    <w:abstractNumId w:val="102"/>
  </w:num>
  <w:num w:numId="57" w16cid:durableId="1129669660">
    <w:abstractNumId w:val="3"/>
  </w:num>
  <w:num w:numId="58" w16cid:durableId="1542745360">
    <w:abstractNumId w:val="77"/>
  </w:num>
  <w:num w:numId="59" w16cid:durableId="140775621">
    <w:abstractNumId w:val="22"/>
  </w:num>
  <w:num w:numId="60" w16cid:durableId="1092775684">
    <w:abstractNumId w:val="34"/>
  </w:num>
  <w:num w:numId="61" w16cid:durableId="828983913">
    <w:abstractNumId w:val="107"/>
  </w:num>
  <w:num w:numId="62" w16cid:durableId="1594582607">
    <w:abstractNumId w:val="75"/>
  </w:num>
  <w:num w:numId="63" w16cid:durableId="230388769">
    <w:abstractNumId w:val="106"/>
  </w:num>
  <w:num w:numId="64" w16cid:durableId="462426404">
    <w:abstractNumId w:val="76"/>
  </w:num>
  <w:num w:numId="65" w16cid:durableId="1066612388">
    <w:abstractNumId w:val="103"/>
  </w:num>
  <w:num w:numId="66" w16cid:durableId="2145615788">
    <w:abstractNumId w:val="53"/>
  </w:num>
  <w:num w:numId="67" w16cid:durableId="526144366">
    <w:abstractNumId w:val="27"/>
  </w:num>
  <w:num w:numId="68" w16cid:durableId="12196680">
    <w:abstractNumId w:val="68"/>
  </w:num>
  <w:num w:numId="69" w16cid:durableId="623342967">
    <w:abstractNumId w:val="30"/>
  </w:num>
  <w:num w:numId="70" w16cid:durableId="1825509117">
    <w:abstractNumId w:val="116"/>
  </w:num>
  <w:num w:numId="71" w16cid:durableId="1177771281">
    <w:abstractNumId w:val="84"/>
  </w:num>
  <w:num w:numId="72" w16cid:durableId="282267726">
    <w:abstractNumId w:val="72"/>
  </w:num>
  <w:num w:numId="73" w16cid:durableId="985822866">
    <w:abstractNumId w:val="93"/>
  </w:num>
  <w:num w:numId="74" w16cid:durableId="172111302">
    <w:abstractNumId w:val="47"/>
  </w:num>
  <w:num w:numId="75" w16cid:durableId="1484078048">
    <w:abstractNumId w:val="70"/>
  </w:num>
  <w:num w:numId="76" w16cid:durableId="1547258668">
    <w:abstractNumId w:val="31"/>
  </w:num>
  <w:num w:numId="77" w16cid:durableId="2025934427">
    <w:abstractNumId w:val="35"/>
  </w:num>
  <w:num w:numId="78" w16cid:durableId="366376976">
    <w:abstractNumId w:val="81"/>
  </w:num>
  <w:num w:numId="79" w16cid:durableId="1464807862">
    <w:abstractNumId w:val="60"/>
  </w:num>
  <w:num w:numId="80" w16cid:durableId="812019097">
    <w:abstractNumId w:val="79"/>
  </w:num>
  <w:num w:numId="81" w16cid:durableId="236482981">
    <w:abstractNumId w:val="28"/>
  </w:num>
  <w:num w:numId="82" w16cid:durableId="1147867335">
    <w:abstractNumId w:val="83"/>
  </w:num>
  <w:num w:numId="83" w16cid:durableId="1242300589">
    <w:abstractNumId w:val="25"/>
  </w:num>
  <w:num w:numId="84" w16cid:durableId="1055543768">
    <w:abstractNumId w:val="108"/>
  </w:num>
  <w:num w:numId="85" w16cid:durableId="724643355">
    <w:abstractNumId w:val="109"/>
  </w:num>
  <w:num w:numId="86" w16cid:durableId="2053578429">
    <w:abstractNumId w:val="24"/>
  </w:num>
  <w:num w:numId="87" w16cid:durableId="88090718">
    <w:abstractNumId w:val="66"/>
  </w:num>
  <w:num w:numId="88" w16cid:durableId="677466905">
    <w:abstractNumId w:val="78"/>
  </w:num>
  <w:num w:numId="89" w16cid:durableId="1548640131">
    <w:abstractNumId w:val="118"/>
  </w:num>
  <w:num w:numId="90" w16cid:durableId="1057972955">
    <w:abstractNumId w:val="88"/>
  </w:num>
  <w:num w:numId="91" w16cid:durableId="1306206616">
    <w:abstractNumId w:val="115"/>
  </w:num>
  <w:num w:numId="92" w16cid:durableId="1386176458">
    <w:abstractNumId w:val="74"/>
  </w:num>
  <w:num w:numId="93" w16cid:durableId="300237307">
    <w:abstractNumId w:val="86"/>
  </w:num>
  <w:num w:numId="94" w16cid:durableId="1227836372">
    <w:abstractNumId w:val="18"/>
  </w:num>
  <w:num w:numId="95" w16cid:durableId="632713980">
    <w:abstractNumId w:val="8"/>
  </w:num>
  <w:num w:numId="96" w16cid:durableId="774247221">
    <w:abstractNumId w:val="1"/>
  </w:num>
  <w:num w:numId="97" w16cid:durableId="1730150601">
    <w:abstractNumId w:val="71"/>
  </w:num>
  <w:num w:numId="98" w16cid:durableId="1792475571">
    <w:abstractNumId w:val="85"/>
  </w:num>
  <w:num w:numId="99" w16cid:durableId="2127307257">
    <w:abstractNumId w:val="117"/>
  </w:num>
  <w:num w:numId="100" w16cid:durableId="2001612173">
    <w:abstractNumId w:val="43"/>
  </w:num>
  <w:num w:numId="101" w16cid:durableId="1328048608">
    <w:abstractNumId w:val="80"/>
  </w:num>
  <w:num w:numId="102" w16cid:durableId="1855873235">
    <w:abstractNumId w:val="87"/>
  </w:num>
  <w:num w:numId="103" w16cid:durableId="28725792">
    <w:abstractNumId w:val="11"/>
  </w:num>
  <w:num w:numId="104" w16cid:durableId="1885561235">
    <w:abstractNumId w:val="15"/>
  </w:num>
  <w:num w:numId="105" w16cid:durableId="399519021">
    <w:abstractNumId w:val="94"/>
  </w:num>
  <w:num w:numId="106" w16cid:durableId="1206481057">
    <w:abstractNumId w:val="37"/>
  </w:num>
  <w:num w:numId="107" w16cid:durableId="231046006">
    <w:abstractNumId w:val="56"/>
  </w:num>
  <w:num w:numId="108" w16cid:durableId="461701938">
    <w:abstractNumId w:val="58"/>
  </w:num>
  <w:num w:numId="109" w16cid:durableId="1308127815">
    <w:abstractNumId w:val="67"/>
  </w:num>
  <w:num w:numId="110" w16cid:durableId="756485246">
    <w:abstractNumId w:val="61"/>
  </w:num>
  <w:num w:numId="111" w16cid:durableId="525631015">
    <w:abstractNumId w:val="104"/>
  </w:num>
  <w:num w:numId="112" w16cid:durableId="77290705">
    <w:abstractNumId w:val="12"/>
  </w:num>
  <w:num w:numId="113" w16cid:durableId="565385122">
    <w:abstractNumId w:val="59"/>
  </w:num>
  <w:num w:numId="114" w16cid:durableId="525021588">
    <w:abstractNumId w:val="73"/>
  </w:num>
  <w:num w:numId="115" w16cid:durableId="76681252">
    <w:abstractNumId w:val="6"/>
  </w:num>
  <w:num w:numId="116" w16cid:durableId="1633486327">
    <w:abstractNumId w:val="114"/>
  </w:num>
  <w:num w:numId="117" w16cid:durableId="2088376557">
    <w:abstractNumId w:val="119"/>
  </w:num>
  <w:num w:numId="118" w16cid:durableId="1334841062">
    <w:abstractNumId w:val="38"/>
  </w:num>
  <w:num w:numId="119" w16cid:durableId="1658723930">
    <w:abstractNumId w:val="16"/>
  </w:num>
  <w:num w:numId="120" w16cid:durableId="83190796">
    <w:abstractNumId w:val="10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735"/>
    <w:rsid w:val="000005A8"/>
    <w:rsid w:val="00000F92"/>
    <w:rsid w:val="00001A00"/>
    <w:rsid w:val="0000726D"/>
    <w:rsid w:val="00007C1A"/>
    <w:rsid w:val="000107C9"/>
    <w:rsid w:val="000147CC"/>
    <w:rsid w:val="00014D20"/>
    <w:rsid w:val="00021767"/>
    <w:rsid w:val="00022AEC"/>
    <w:rsid w:val="00030AF0"/>
    <w:rsid w:val="00031933"/>
    <w:rsid w:val="00040986"/>
    <w:rsid w:val="00044A29"/>
    <w:rsid w:val="00045FF5"/>
    <w:rsid w:val="00046DE6"/>
    <w:rsid w:val="000501BB"/>
    <w:rsid w:val="0005040A"/>
    <w:rsid w:val="00050681"/>
    <w:rsid w:val="00057B95"/>
    <w:rsid w:val="000617E7"/>
    <w:rsid w:val="00063303"/>
    <w:rsid w:val="0006496A"/>
    <w:rsid w:val="00066A98"/>
    <w:rsid w:val="00067119"/>
    <w:rsid w:val="000673AE"/>
    <w:rsid w:val="000701A1"/>
    <w:rsid w:val="0007258A"/>
    <w:rsid w:val="00072BAC"/>
    <w:rsid w:val="000742E8"/>
    <w:rsid w:val="00075DE1"/>
    <w:rsid w:val="0008249E"/>
    <w:rsid w:val="0008292B"/>
    <w:rsid w:val="00083CE4"/>
    <w:rsid w:val="000856F1"/>
    <w:rsid w:val="00086EDD"/>
    <w:rsid w:val="00090766"/>
    <w:rsid w:val="00090DE4"/>
    <w:rsid w:val="000915D0"/>
    <w:rsid w:val="00091D85"/>
    <w:rsid w:val="000943B8"/>
    <w:rsid w:val="00094EC7"/>
    <w:rsid w:val="000969E8"/>
    <w:rsid w:val="00096A5F"/>
    <w:rsid w:val="00096DA1"/>
    <w:rsid w:val="00096F4F"/>
    <w:rsid w:val="00096F7F"/>
    <w:rsid w:val="000A1545"/>
    <w:rsid w:val="000A1C28"/>
    <w:rsid w:val="000A519E"/>
    <w:rsid w:val="000B52C7"/>
    <w:rsid w:val="000C158C"/>
    <w:rsid w:val="000C3F7A"/>
    <w:rsid w:val="000D1A25"/>
    <w:rsid w:val="000D48EC"/>
    <w:rsid w:val="000D61D3"/>
    <w:rsid w:val="000D6E18"/>
    <w:rsid w:val="000E55C2"/>
    <w:rsid w:val="000E7E30"/>
    <w:rsid w:val="000E7FC1"/>
    <w:rsid w:val="000F1CB5"/>
    <w:rsid w:val="000F31B9"/>
    <w:rsid w:val="000F53DE"/>
    <w:rsid w:val="000F5DA2"/>
    <w:rsid w:val="000F6254"/>
    <w:rsid w:val="000F651F"/>
    <w:rsid w:val="000F6AE2"/>
    <w:rsid w:val="00102345"/>
    <w:rsid w:val="00103AF3"/>
    <w:rsid w:val="00104CA7"/>
    <w:rsid w:val="00105E6A"/>
    <w:rsid w:val="0011115C"/>
    <w:rsid w:val="0011679A"/>
    <w:rsid w:val="00117801"/>
    <w:rsid w:val="00124A5A"/>
    <w:rsid w:val="00125ACE"/>
    <w:rsid w:val="00126904"/>
    <w:rsid w:val="00127BC2"/>
    <w:rsid w:val="001313BA"/>
    <w:rsid w:val="00133139"/>
    <w:rsid w:val="001333C5"/>
    <w:rsid w:val="00135A36"/>
    <w:rsid w:val="00135A7F"/>
    <w:rsid w:val="00143AA4"/>
    <w:rsid w:val="001440D4"/>
    <w:rsid w:val="00151474"/>
    <w:rsid w:val="001515E8"/>
    <w:rsid w:val="001543EB"/>
    <w:rsid w:val="0015453C"/>
    <w:rsid w:val="0015725A"/>
    <w:rsid w:val="001606D5"/>
    <w:rsid w:val="00160973"/>
    <w:rsid w:val="00162789"/>
    <w:rsid w:val="00163C9B"/>
    <w:rsid w:val="00170490"/>
    <w:rsid w:val="0017256D"/>
    <w:rsid w:val="00172BF2"/>
    <w:rsid w:val="001745EC"/>
    <w:rsid w:val="00174FAE"/>
    <w:rsid w:val="00175EE0"/>
    <w:rsid w:val="00192243"/>
    <w:rsid w:val="00192FDE"/>
    <w:rsid w:val="001964A5"/>
    <w:rsid w:val="001A1745"/>
    <w:rsid w:val="001A2649"/>
    <w:rsid w:val="001A2DBC"/>
    <w:rsid w:val="001A36C2"/>
    <w:rsid w:val="001A48E8"/>
    <w:rsid w:val="001A4968"/>
    <w:rsid w:val="001A6F06"/>
    <w:rsid w:val="001B0D29"/>
    <w:rsid w:val="001B3E2F"/>
    <w:rsid w:val="001B5E24"/>
    <w:rsid w:val="001B5FF3"/>
    <w:rsid w:val="001B712C"/>
    <w:rsid w:val="001C0120"/>
    <w:rsid w:val="001C52F1"/>
    <w:rsid w:val="001C63F5"/>
    <w:rsid w:val="001D2670"/>
    <w:rsid w:val="001D4898"/>
    <w:rsid w:val="001E5167"/>
    <w:rsid w:val="001E5E1F"/>
    <w:rsid w:val="001E5ED4"/>
    <w:rsid w:val="001E6AEA"/>
    <w:rsid w:val="001F101A"/>
    <w:rsid w:val="001F3D10"/>
    <w:rsid w:val="001F6049"/>
    <w:rsid w:val="001F6C86"/>
    <w:rsid w:val="00202813"/>
    <w:rsid w:val="002035F7"/>
    <w:rsid w:val="00203DB2"/>
    <w:rsid w:val="00205720"/>
    <w:rsid w:val="0021125B"/>
    <w:rsid w:val="00212563"/>
    <w:rsid w:val="00212D87"/>
    <w:rsid w:val="00214EB2"/>
    <w:rsid w:val="0022034E"/>
    <w:rsid w:val="00222B36"/>
    <w:rsid w:val="0022595F"/>
    <w:rsid w:val="002305DD"/>
    <w:rsid w:val="00230EAF"/>
    <w:rsid w:val="0023524F"/>
    <w:rsid w:val="00240D59"/>
    <w:rsid w:val="0024271A"/>
    <w:rsid w:val="00242A0E"/>
    <w:rsid w:val="002459EF"/>
    <w:rsid w:val="00247591"/>
    <w:rsid w:val="00252A17"/>
    <w:rsid w:val="00253F06"/>
    <w:rsid w:val="0025462B"/>
    <w:rsid w:val="00257033"/>
    <w:rsid w:val="00260389"/>
    <w:rsid w:val="002675EE"/>
    <w:rsid w:val="00270684"/>
    <w:rsid w:val="00270E93"/>
    <w:rsid w:val="00274684"/>
    <w:rsid w:val="00276276"/>
    <w:rsid w:val="002769F6"/>
    <w:rsid w:val="002771D6"/>
    <w:rsid w:val="002806F8"/>
    <w:rsid w:val="00281759"/>
    <w:rsid w:val="002840BC"/>
    <w:rsid w:val="00286ABB"/>
    <w:rsid w:val="00286EF1"/>
    <w:rsid w:val="002902EF"/>
    <w:rsid w:val="00290532"/>
    <w:rsid w:val="002906F3"/>
    <w:rsid w:val="00290F31"/>
    <w:rsid w:val="00291B3D"/>
    <w:rsid w:val="00296F72"/>
    <w:rsid w:val="002972F2"/>
    <w:rsid w:val="002976CE"/>
    <w:rsid w:val="002A6F26"/>
    <w:rsid w:val="002A7384"/>
    <w:rsid w:val="002B0F00"/>
    <w:rsid w:val="002B174B"/>
    <w:rsid w:val="002B4789"/>
    <w:rsid w:val="002C0F6A"/>
    <w:rsid w:val="002C6CDA"/>
    <w:rsid w:val="002C74B0"/>
    <w:rsid w:val="002D0ED4"/>
    <w:rsid w:val="002D243B"/>
    <w:rsid w:val="002D32CD"/>
    <w:rsid w:val="002D740B"/>
    <w:rsid w:val="002E47C0"/>
    <w:rsid w:val="002E650A"/>
    <w:rsid w:val="002E73ED"/>
    <w:rsid w:val="002F1CA5"/>
    <w:rsid w:val="002F2C9B"/>
    <w:rsid w:val="002F4800"/>
    <w:rsid w:val="002F5822"/>
    <w:rsid w:val="00305772"/>
    <w:rsid w:val="0030727E"/>
    <w:rsid w:val="003134E6"/>
    <w:rsid w:val="00317A60"/>
    <w:rsid w:val="00320650"/>
    <w:rsid w:val="003220AD"/>
    <w:rsid w:val="00326091"/>
    <w:rsid w:val="00327ECB"/>
    <w:rsid w:val="00330C9E"/>
    <w:rsid w:val="0033182B"/>
    <w:rsid w:val="00344882"/>
    <w:rsid w:val="0034534D"/>
    <w:rsid w:val="003479F7"/>
    <w:rsid w:val="00350374"/>
    <w:rsid w:val="0035047F"/>
    <w:rsid w:val="00353BA3"/>
    <w:rsid w:val="00354E6A"/>
    <w:rsid w:val="0035567A"/>
    <w:rsid w:val="00357035"/>
    <w:rsid w:val="00361D19"/>
    <w:rsid w:val="00364049"/>
    <w:rsid w:val="00372D0D"/>
    <w:rsid w:val="00377613"/>
    <w:rsid w:val="003927B6"/>
    <w:rsid w:val="003A6857"/>
    <w:rsid w:val="003A6E84"/>
    <w:rsid w:val="003B2F14"/>
    <w:rsid w:val="003B3991"/>
    <w:rsid w:val="003B4458"/>
    <w:rsid w:val="003B5169"/>
    <w:rsid w:val="003B6196"/>
    <w:rsid w:val="003B72BD"/>
    <w:rsid w:val="003C19BA"/>
    <w:rsid w:val="003C515F"/>
    <w:rsid w:val="003C6E4C"/>
    <w:rsid w:val="003D5B3F"/>
    <w:rsid w:val="003D6ACF"/>
    <w:rsid w:val="003E4F86"/>
    <w:rsid w:val="003E630C"/>
    <w:rsid w:val="003E79E3"/>
    <w:rsid w:val="003E7F89"/>
    <w:rsid w:val="003F2C2F"/>
    <w:rsid w:val="003F30A1"/>
    <w:rsid w:val="003F378F"/>
    <w:rsid w:val="003F77AC"/>
    <w:rsid w:val="00400C0C"/>
    <w:rsid w:val="004016FD"/>
    <w:rsid w:val="004025DA"/>
    <w:rsid w:val="00404A02"/>
    <w:rsid w:val="00405343"/>
    <w:rsid w:val="0040587E"/>
    <w:rsid w:val="00407982"/>
    <w:rsid w:val="00411017"/>
    <w:rsid w:val="00422525"/>
    <w:rsid w:val="0042421A"/>
    <w:rsid w:val="0042739F"/>
    <w:rsid w:val="0043159A"/>
    <w:rsid w:val="0043400A"/>
    <w:rsid w:val="00434518"/>
    <w:rsid w:val="00434CDB"/>
    <w:rsid w:val="00440743"/>
    <w:rsid w:val="0044193F"/>
    <w:rsid w:val="00442ABA"/>
    <w:rsid w:val="00442C43"/>
    <w:rsid w:val="004441F5"/>
    <w:rsid w:val="004447C5"/>
    <w:rsid w:val="00451300"/>
    <w:rsid w:val="00452957"/>
    <w:rsid w:val="004536BF"/>
    <w:rsid w:val="00456DD6"/>
    <w:rsid w:val="004609DA"/>
    <w:rsid w:val="004622CA"/>
    <w:rsid w:val="0046738B"/>
    <w:rsid w:val="004710EC"/>
    <w:rsid w:val="00473931"/>
    <w:rsid w:val="004745DA"/>
    <w:rsid w:val="00474D02"/>
    <w:rsid w:val="00474F47"/>
    <w:rsid w:val="00482027"/>
    <w:rsid w:val="004826BC"/>
    <w:rsid w:val="004831FD"/>
    <w:rsid w:val="00483518"/>
    <w:rsid w:val="004838F8"/>
    <w:rsid w:val="004872E1"/>
    <w:rsid w:val="004A192F"/>
    <w:rsid w:val="004B003E"/>
    <w:rsid w:val="004B0E76"/>
    <w:rsid w:val="004B2164"/>
    <w:rsid w:val="004B2329"/>
    <w:rsid w:val="004B73C6"/>
    <w:rsid w:val="004C35E8"/>
    <w:rsid w:val="004C437B"/>
    <w:rsid w:val="004D0348"/>
    <w:rsid w:val="004D2230"/>
    <w:rsid w:val="004D6039"/>
    <w:rsid w:val="004E0781"/>
    <w:rsid w:val="004E4D02"/>
    <w:rsid w:val="004F58CA"/>
    <w:rsid w:val="004F6339"/>
    <w:rsid w:val="004F787B"/>
    <w:rsid w:val="005041BE"/>
    <w:rsid w:val="005047F4"/>
    <w:rsid w:val="00504B1A"/>
    <w:rsid w:val="005061AD"/>
    <w:rsid w:val="005079D2"/>
    <w:rsid w:val="005108D1"/>
    <w:rsid w:val="0051313E"/>
    <w:rsid w:val="00515235"/>
    <w:rsid w:val="005160FC"/>
    <w:rsid w:val="00523947"/>
    <w:rsid w:val="00525B88"/>
    <w:rsid w:val="00530DC5"/>
    <w:rsid w:val="00533790"/>
    <w:rsid w:val="00533ABB"/>
    <w:rsid w:val="005347CD"/>
    <w:rsid w:val="00540A80"/>
    <w:rsid w:val="00541A72"/>
    <w:rsid w:val="00544289"/>
    <w:rsid w:val="005562D6"/>
    <w:rsid w:val="005632F9"/>
    <w:rsid w:val="00563B7C"/>
    <w:rsid w:val="0056603B"/>
    <w:rsid w:val="00571092"/>
    <w:rsid w:val="00572A0C"/>
    <w:rsid w:val="005755BC"/>
    <w:rsid w:val="00576F71"/>
    <w:rsid w:val="00577AFF"/>
    <w:rsid w:val="00577D4D"/>
    <w:rsid w:val="00580F1D"/>
    <w:rsid w:val="00582336"/>
    <w:rsid w:val="005848B8"/>
    <w:rsid w:val="005849C5"/>
    <w:rsid w:val="00586D5F"/>
    <w:rsid w:val="0059308F"/>
    <w:rsid w:val="005968B4"/>
    <w:rsid w:val="00597EE7"/>
    <w:rsid w:val="005A1488"/>
    <w:rsid w:val="005A3B58"/>
    <w:rsid w:val="005A3FEC"/>
    <w:rsid w:val="005A4F24"/>
    <w:rsid w:val="005A4FDD"/>
    <w:rsid w:val="005A5AE5"/>
    <w:rsid w:val="005A6603"/>
    <w:rsid w:val="005B1A9E"/>
    <w:rsid w:val="005B4DA3"/>
    <w:rsid w:val="005C5941"/>
    <w:rsid w:val="005D05E1"/>
    <w:rsid w:val="005D14AB"/>
    <w:rsid w:val="005E1A11"/>
    <w:rsid w:val="005E349C"/>
    <w:rsid w:val="005E5234"/>
    <w:rsid w:val="005E58BE"/>
    <w:rsid w:val="005E6FE5"/>
    <w:rsid w:val="005F1D58"/>
    <w:rsid w:val="005F7B26"/>
    <w:rsid w:val="005F7EA0"/>
    <w:rsid w:val="0060101A"/>
    <w:rsid w:val="006053A3"/>
    <w:rsid w:val="00605AA2"/>
    <w:rsid w:val="00612CFA"/>
    <w:rsid w:val="006155A3"/>
    <w:rsid w:val="00615E7B"/>
    <w:rsid w:val="00617258"/>
    <w:rsid w:val="00623F2E"/>
    <w:rsid w:val="00624D20"/>
    <w:rsid w:val="006273EA"/>
    <w:rsid w:val="00633B60"/>
    <w:rsid w:val="006365D2"/>
    <w:rsid w:val="00640B83"/>
    <w:rsid w:val="006416DD"/>
    <w:rsid w:val="00643B5B"/>
    <w:rsid w:val="0065005C"/>
    <w:rsid w:val="00656C37"/>
    <w:rsid w:val="00660B83"/>
    <w:rsid w:val="0066254E"/>
    <w:rsid w:val="00662841"/>
    <w:rsid w:val="0066392F"/>
    <w:rsid w:val="00665C7E"/>
    <w:rsid w:val="00670243"/>
    <w:rsid w:val="00670805"/>
    <w:rsid w:val="0067623C"/>
    <w:rsid w:val="00680652"/>
    <w:rsid w:val="006854DB"/>
    <w:rsid w:val="00691F9F"/>
    <w:rsid w:val="006933BE"/>
    <w:rsid w:val="00693FA7"/>
    <w:rsid w:val="00694F48"/>
    <w:rsid w:val="00696CAF"/>
    <w:rsid w:val="00697797"/>
    <w:rsid w:val="006A0A84"/>
    <w:rsid w:val="006A36D0"/>
    <w:rsid w:val="006A51E3"/>
    <w:rsid w:val="006B2B41"/>
    <w:rsid w:val="006B59D2"/>
    <w:rsid w:val="006B662C"/>
    <w:rsid w:val="006C6016"/>
    <w:rsid w:val="006C62AB"/>
    <w:rsid w:val="006D4F9D"/>
    <w:rsid w:val="006D6F65"/>
    <w:rsid w:val="006D78D6"/>
    <w:rsid w:val="006E285F"/>
    <w:rsid w:val="006E4752"/>
    <w:rsid w:val="006E642E"/>
    <w:rsid w:val="006E6AF0"/>
    <w:rsid w:val="006E780D"/>
    <w:rsid w:val="006F0E05"/>
    <w:rsid w:val="006F23ED"/>
    <w:rsid w:val="006F55AE"/>
    <w:rsid w:val="0070198C"/>
    <w:rsid w:val="00702E70"/>
    <w:rsid w:val="007075B7"/>
    <w:rsid w:val="007136EE"/>
    <w:rsid w:val="007158FA"/>
    <w:rsid w:val="00717A1B"/>
    <w:rsid w:val="007222D0"/>
    <w:rsid w:val="00727A64"/>
    <w:rsid w:val="00730A2E"/>
    <w:rsid w:val="00731AD4"/>
    <w:rsid w:val="0073323E"/>
    <w:rsid w:val="00734403"/>
    <w:rsid w:val="0073503E"/>
    <w:rsid w:val="00736F24"/>
    <w:rsid w:val="007422AC"/>
    <w:rsid w:val="007422F3"/>
    <w:rsid w:val="00743154"/>
    <w:rsid w:val="00743861"/>
    <w:rsid w:val="00747354"/>
    <w:rsid w:val="00747C86"/>
    <w:rsid w:val="0075148A"/>
    <w:rsid w:val="00753AE1"/>
    <w:rsid w:val="00757AE3"/>
    <w:rsid w:val="00762891"/>
    <w:rsid w:val="00765188"/>
    <w:rsid w:val="0076590B"/>
    <w:rsid w:val="007710AE"/>
    <w:rsid w:val="00771466"/>
    <w:rsid w:val="00782939"/>
    <w:rsid w:val="00783BC4"/>
    <w:rsid w:val="0078578C"/>
    <w:rsid w:val="00797DA8"/>
    <w:rsid w:val="007A02B4"/>
    <w:rsid w:val="007A39C7"/>
    <w:rsid w:val="007A3CC1"/>
    <w:rsid w:val="007A701D"/>
    <w:rsid w:val="007B17F3"/>
    <w:rsid w:val="007B235F"/>
    <w:rsid w:val="007B36DE"/>
    <w:rsid w:val="007B4C0D"/>
    <w:rsid w:val="007C2370"/>
    <w:rsid w:val="007C2EF6"/>
    <w:rsid w:val="007C31B8"/>
    <w:rsid w:val="007C72FB"/>
    <w:rsid w:val="007E101A"/>
    <w:rsid w:val="007E1C2F"/>
    <w:rsid w:val="007E20A6"/>
    <w:rsid w:val="007E33EC"/>
    <w:rsid w:val="007E3669"/>
    <w:rsid w:val="007E6051"/>
    <w:rsid w:val="007F06A5"/>
    <w:rsid w:val="007F1634"/>
    <w:rsid w:val="007F23E9"/>
    <w:rsid w:val="007F2D01"/>
    <w:rsid w:val="007F2E03"/>
    <w:rsid w:val="007F5640"/>
    <w:rsid w:val="00802F29"/>
    <w:rsid w:val="008045AD"/>
    <w:rsid w:val="00807488"/>
    <w:rsid w:val="00810B59"/>
    <w:rsid w:val="00814001"/>
    <w:rsid w:val="00817F13"/>
    <w:rsid w:val="008210FD"/>
    <w:rsid w:val="00825164"/>
    <w:rsid w:val="008258EB"/>
    <w:rsid w:val="00825DE1"/>
    <w:rsid w:val="00827C31"/>
    <w:rsid w:val="00827DBA"/>
    <w:rsid w:val="00832608"/>
    <w:rsid w:val="008359E4"/>
    <w:rsid w:val="008434CC"/>
    <w:rsid w:val="00843A8B"/>
    <w:rsid w:val="0084615D"/>
    <w:rsid w:val="008463EA"/>
    <w:rsid w:val="00846A4B"/>
    <w:rsid w:val="00847A2A"/>
    <w:rsid w:val="00850765"/>
    <w:rsid w:val="008564D2"/>
    <w:rsid w:val="00857795"/>
    <w:rsid w:val="00860DEB"/>
    <w:rsid w:val="008619DF"/>
    <w:rsid w:val="00861B04"/>
    <w:rsid w:val="0086250A"/>
    <w:rsid w:val="008655B9"/>
    <w:rsid w:val="00866CD2"/>
    <w:rsid w:val="00867147"/>
    <w:rsid w:val="00867244"/>
    <w:rsid w:val="00873FEC"/>
    <w:rsid w:val="00875F39"/>
    <w:rsid w:val="008802D5"/>
    <w:rsid w:val="00880556"/>
    <w:rsid w:val="008869CF"/>
    <w:rsid w:val="0089202A"/>
    <w:rsid w:val="00893417"/>
    <w:rsid w:val="00897A98"/>
    <w:rsid w:val="008A1C46"/>
    <w:rsid w:val="008A3E94"/>
    <w:rsid w:val="008A4BB6"/>
    <w:rsid w:val="008A61D0"/>
    <w:rsid w:val="008B03D4"/>
    <w:rsid w:val="008B1FB5"/>
    <w:rsid w:val="008B4E47"/>
    <w:rsid w:val="008C0579"/>
    <w:rsid w:val="008C4E1F"/>
    <w:rsid w:val="008D0778"/>
    <w:rsid w:val="008D29CD"/>
    <w:rsid w:val="008D3BAE"/>
    <w:rsid w:val="008D5138"/>
    <w:rsid w:val="008D51B0"/>
    <w:rsid w:val="008D6112"/>
    <w:rsid w:val="008E021C"/>
    <w:rsid w:val="008E217F"/>
    <w:rsid w:val="008E240B"/>
    <w:rsid w:val="008E2CE0"/>
    <w:rsid w:val="008E4FF1"/>
    <w:rsid w:val="008E53AF"/>
    <w:rsid w:val="008E646E"/>
    <w:rsid w:val="008F0AB2"/>
    <w:rsid w:val="008F7B11"/>
    <w:rsid w:val="00902271"/>
    <w:rsid w:val="00905BA1"/>
    <w:rsid w:val="00906D3D"/>
    <w:rsid w:val="00914FA8"/>
    <w:rsid w:val="00924168"/>
    <w:rsid w:val="00925182"/>
    <w:rsid w:val="0092608E"/>
    <w:rsid w:val="0093101D"/>
    <w:rsid w:val="00931A23"/>
    <w:rsid w:val="00932916"/>
    <w:rsid w:val="00935F9A"/>
    <w:rsid w:val="00936314"/>
    <w:rsid w:val="009363D0"/>
    <w:rsid w:val="00940535"/>
    <w:rsid w:val="00940E78"/>
    <w:rsid w:val="00942718"/>
    <w:rsid w:val="00946BD2"/>
    <w:rsid w:val="00950936"/>
    <w:rsid w:val="009513EB"/>
    <w:rsid w:val="009555D8"/>
    <w:rsid w:val="009576A9"/>
    <w:rsid w:val="00961715"/>
    <w:rsid w:val="00964E43"/>
    <w:rsid w:val="00965CE7"/>
    <w:rsid w:val="00971109"/>
    <w:rsid w:val="009755CA"/>
    <w:rsid w:val="00977D9F"/>
    <w:rsid w:val="00993D49"/>
    <w:rsid w:val="00996A71"/>
    <w:rsid w:val="009A14C0"/>
    <w:rsid w:val="009A292E"/>
    <w:rsid w:val="009A3A8E"/>
    <w:rsid w:val="009A3D69"/>
    <w:rsid w:val="009A60D7"/>
    <w:rsid w:val="009B2934"/>
    <w:rsid w:val="009B2B38"/>
    <w:rsid w:val="009B35A9"/>
    <w:rsid w:val="009B7AC8"/>
    <w:rsid w:val="009C04AC"/>
    <w:rsid w:val="009C1A28"/>
    <w:rsid w:val="009C21B5"/>
    <w:rsid w:val="009C2990"/>
    <w:rsid w:val="009C326F"/>
    <w:rsid w:val="009C4B1E"/>
    <w:rsid w:val="009D0881"/>
    <w:rsid w:val="009D4289"/>
    <w:rsid w:val="009D4EFE"/>
    <w:rsid w:val="009D7445"/>
    <w:rsid w:val="009E043B"/>
    <w:rsid w:val="009E0927"/>
    <w:rsid w:val="009E1CA8"/>
    <w:rsid w:val="009E4ABD"/>
    <w:rsid w:val="009E4F32"/>
    <w:rsid w:val="009E588B"/>
    <w:rsid w:val="009E62C2"/>
    <w:rsid w:val="009E77A7"/>
    <w:rsid w:val="009F0C41"/>
    <w:rsid w:val="009F34A0"/>
    <w:rsid w:val="009F4316"/>
    <w:rsid w:val="009F5F31"/>
    <w:rsid w:val="00A01735"/>
    <w:rsid w:val="00A01933"/>
    <w:rsid w:val="00A03255"/>
    <w:rsid w:val="00A06494"/>
    <w:rsid w:val="00A07DDB"/>
    <w:rsid w:val="00A1125F"/>
    <w:rsid w:val="00A11ACE"/>
    <w:rsid w:val="00A12341"/>
    <w:rsid w:val="00A138E2"/>
    <w:rsid w:val="00A143D9"/>
    <w:rsid w:val="00A17295"/>
    <w:rsid w:val="00A17FF2"/>
    <w:rsid w:val="00A20BA6"/>
    <w:rsid w:val="00A23728"/>
    <w:rsid w:val="00A248CD"/>
    <w:rsid w:val="00A27487"/>
    <w:rsid w:val="00A27DD4"/>
    <w:rsid w:val="00A35A47"/>
    <w:rsid w:val="00A35FDF"/>
    <w:rsid w:val="00A36B73"/>
    <w:rsid w:val="00A45946"/>
    <w:rsid w:val="00A45CE3"/>
    <w:rsid w:val="00A46615"/>
    <w:rsid w:val="00A4665D"/>
    <w:rsid w:val="00A47004"/>
    <w:rsid w:val="00A51E4C"/>
    <w:rsid w:val="00A56FF1"/>
    <w:rsid w:val="00A579E6"/>
    <w:rsid w:val="00A57AD8"/>
    <w:rsid w:val="00A62F25"/>
    <w:rsid w:val="00A63115"/>
    <w:rsid w:val="00A6474D"/>
    <w:rsid w:val="00A65ADF"/>
    <w:rsid w:val="00A65F6C"/>
    <w:rsid w:val="00A660C3"/>
    <w:rsid w:val="00A66872"/>
    <w:rsid w:val="00A66A95"/>
    <w:rsid w:val="00A679E5"/>
    <w:rsid w:val="00A705EC"/>
    <w:rsid w:val="00A74659"/>
    <w:rsid w:val="00A759B3"/>
    <w:rsid w:val="00A839C3"/>
    <w:rsid w:val="00A83B7C"/>
    <w:rsid w:val="00A83EAB"/>
    <w:rsid w:val="00A84A50"/>
    <w:rsid w:val="00A86DC8"/>
    <w:rsid w:val="00A87755"/>
    <w:rsid w:val="00A905BA"/>
    <w:rsid w:val="00A91EEC"/>
    <w:rsid w:val="00A96FC1"/>
    <w:rsid w:val="00A9706D"/>
    <w:rsid w:val="00A975D5"/>
    <w:rsid w:val="00AA16F3"/>
    <w:rsid w:val="00AA39D1"/>
    <w:rsid w:val="00AA6031"/>
    <w:rsid w:val="00AA619F"/>
    <w:rsid w:val="00AA72A2"/>
    <w:rsid w:val="00AB299C"/>
    <w:rsid w:val="00AB7F9C"/>
    <w:rsid w:val="00AC2D65"/>
    <w:rsid w:val="00AC40D9"/>
    <w:rsid w:val="00AC5073"/>
    <w:rsid w:val="00AD0638"/>
    <w:rsid w:val="00AD1651"/>
    <w:rsid w:val="00AD215D"/>
    <w:rsid w:val="00AD2C6C"/>
    <w:rsid w:val="00AD6FFB"/>
    <w:rsid w:val="00AE0943"/>
    <w:rsid w:val="00AE2BF4"/>
    <w:rsid w:val="00AE30C1"/>
    <w:rsid w:val="00AE48EE"/>
    <w:rsid w:val="00AE49A9"/>
    <w:rsid w:val="00AE6F48"/>
    <w:rsid w:val="00AF0AB5"/>
    <w:rsid w:val="00AF1EE7"/>
    <w:rsid w:val="00AF4D7A"/>
    <w:rsid w:val="00B02792"/>
    <w:rsid w:val="00B02E0B"/>
    <w:rsid w:val="00B02F81"/>
    <w:rsid w:val="00B041CB"/>
    <w:rsid w:val="00B04F6D"/>
    <w:rsid w:val="00B0570B"/>
    <w:rsid w:val="00B11ADE"/>
    <w:rsid w:val="00B1484C"/>
    <w:rsid w:val="00B156E8"/>
    <w:rsid w:val="00B21C2B"/>
    <w:rsid w:val="00B26ABB"/>
    <w:rsid w:val="00B35F36"/>
    <w:rsid w:val="00B42929"/>
    <w:rsid w:val="00B52522"/>
    <w:rsid w:val="00B5297F"/>
    <w:rsid w:val="00B542E1"/>
    <w:rsid w:val="00B54D15"/>
    <w:rsid w:val="00B657D0"/>
    <w:rsid w:val="00B70652"/>
    <w:rsid w:val="00B72178"/>
    <w:rsid w:val="00B7497F"/>
    <w:rsid w:val="00B76FEA"/>
    <w:rsid w:val="00B776EA"/>
    <w:rsid w:val="00B77A9E"/>
    <w:rsid w:val="00B844E6"/>
    <w:rsid w:val="00B908AB"/>
    <w:rsid w:val="00B90EAB"/>
    <w:rsid w:val="00B93671"/>
    <w:rsid w:val="00B95AF5"/>
    <w:rsid w:val="00B964A9"/>
    <w:rsid w:val="00BA060E"/>
    <w:rsid w:val="00BA0AF5"/>
    <w:rsid w:val="00BA27B0"/>
    <w:rsid w:val="00BA3F3E"/>
    <w:rsid w:val="00BA7001"/>
    <w:rsid w:val="00BA7968"/>
    <w:rsid w:val="00BA7FD2"/>
    <w:rsid w:val="00BB1416"/>
    <w:rsid w:val="00BB1CB4"/>
    <w:rsid w:val="00BB245B"/>
    <w:rsid w:val="00BB3738"/>
    <w:rsid w:val="00BB4486"/>
    <w:rsid w:val="00BB7B52"/>
    <w:rsid w:val="00BC193C"/>
    <w:rsid w:val="00BD1813"/>
    <w:rsid w:val="00BD2462"/>
    <w:rsid w:val="00BD6480"/>
    <w:rsid w:val="00BE10CC"/>
    <w:rsid w:val="00BE3CB3"/>
    <w:rsid w:val="00BE3F7D"/>
    <w:rsid w:val="00BE4F68"/>
    <w:rsid w:val="00BE614D"/>
    <w:rsid w:val="00BF0035"/>
    <w:rsid w:val="00BF044C"/>
    <w:rsid w:val="00BF23A2"/>
    <w:rsid w:val="00BF2E1B"/>
    <w:rsid w:val="00BF340E"/>
    <w:rsid w:val="00BF7214"/>
    <w:rsid w:val="00C004D1"/>
    <w:rsid w:val="00C019F6"/>
    <w:rsid w:val="00C05893"/>
    <w:rsid w:val="00C06223"/>
    <w:rsid w:val="00C14327"/>
    <w:rsid w:val="00C1795C"/>
    <w:rsid w:val="00C20075"/>
    <w:rsid w:val="00C2099D"/>
    <w:rsid w:val="00C3167B"/>
    <w:rsid w:val="00C31FA6"/>
    <w:rsid w:val="00C32F45"/>
    <w:rsid w:val="00C34034"/>
    <w:rsid w:val="00C34521"/>
    <w:rsid w:val="00C346C7"/>
    <w:rsid w:val="00C34A59"/>
    <w:rsid w:val="00C3521F"/>
    <w:rsid w:val="00C359DD"/>
    <w:rsid w:val="00C36378"/>
    <w:rsid w:val="00C402D0"/>
    <w:rsid w:val="00C42FA7"/>
    <w:rsid w:val="00C43268"/>
    <w:rsid w:val="00C46D76"/>
    <w:rsid w:val="00C5112A"/>
    <w:rsid w:val="00C5126B"/>
    <w:rsid w:val="00C56259"/>
    <w:rsid w:val="00C56AC5"/>
    <w:rsid w:val="00C56EAA"/>
    <w:rsid w:val="00C70D1D"/>
    <w:rsid w:val="00C741E7"/>
    <w:rsid w:val="00C7507D"/>
    <w:rsid w:val="00C75099"/>
    <w:rsid w:val="00C757DC"/>
    <w:rsid w:val="00C76B5A"/>
    <w:rsid w:val="00C84E2C"/>
    <w:rsid w:val="00C86B75"/>
    <w:rsid w:val="00C87DDD"/>
    <w:rsid w:val="00C93B06"/>
    <w:rsid w:val="00C959AC"/>
    <w:rsid w:val="00C96A2C"/>
    <w:rsid w:val="00CA4453"/>
    <w:rsid w:val="00CB22BE"/>
    <w:rsid w:val="00CB455E"/>
    <w:rsid w:val="00CB4B3B"/>
    <w:rsid w:val="00CB69A0"/>
    <w:rsid w:val="00CC1BC8"/>
    <w:rsid w:val="00CC2B0F"/>
    <w:rsid w:val="00CC2BF1"/>
    <w:rsid w:val="00CD0352"/>
    <w:rsid w:val="00CD7FCC"/>
    <w:rsid w:val="00CE1148"/>
    <w:rsid w:val="00CE2B6D"/>
    <w:rsid w:val="00CE47F1"/>
    <w:rsid w:val="00CE5528"/>
    <w:rsid w:val="00CF0147"/>
    <w:rsid w:val="00CF1D38"/>
    <w:rsid w:val="00CF2C83"/>
    <w:rsid w:val="00D0072D"/>
    <w:rsid w:val="00D04BD5"/>
    <w:rsid w:val="00D05C44"/>
    <w:rsid w:val="00D0770C"/>
    <w:rsid w:val="00D10045"/>
    <w:rsid w:val="00D10C28"/>
    <w:rsid w:val="00D115E9"/>
    <w:rsid w:val="00D161E8"/>
    <w:rsid w:val="00D1788B"/>
    <w:rsid w:val="00D17DB9"/>
    <w:rsid w:val="00D2032E"/>
    <w:rsid w:val="00D2089C"/>
    <w:rsid w:val="00D25A4D"/>
    <w:rsid w:val="00D265BB"/>
    <w:rsid w:val="00D30F4A"/>
    <w:rsid w:val="00D36AD8"/>
    <w:rsid w:val="00D4044F"/>
    <w:rsid w:val="00D42983"/>
    <w:rsid w:val="00D44BEC"/>
    <w:rsid w:val="00D4572D"/>
    <w:rsid w:val="00D45BE8"/>
    <w:rsid w:val="00D5248D"/>
    <w:rsid w:val="00D539F2"/>
    <w:rsid w:val="00D546A6"/>
    <w:rsid w:val="00D5505A"/>
    <w:rsid w:val="00D57AAF"/>
    <w:rsid w:val="00D6397A"/>
    <w:rsid w:val="00D64988"/>
    <w:rsid w:val="00D64AB4"/>
    <w:rsid w:val="00D65507"/>
    <w:rsid w:val="00D67B71"/>
    <w:rsid w:val="00D70CDA"/>
    <w:rsid w:val="00D71B20"/>
    <w:rsid w:val="00D72196"/>
    <w:rsid w:val="00D7369E"/>
    <w:rsid w:val="00D74D08"/>
    <w:rsid w:val="00D77E9C"/>
    <w:rsid w:val="00D81438"/>
    <w:rsid w:val="00D82035"/>
    <w:rsid w:val="00D829B2"/>
    <w:rsid w:val="00D8412F"/>
    <w:rsid w:val="00D84402"/>
    <w:rsid w:val="00D87512"/>
    <w:rsid w:val="00D9041C"/>
    <w:rsid w:val="00D91F43"/>
    <w:rsid w:val="00D94F62"/>
    <w:rsid w:val="00D97508"/>
    <w:rsid w:val="00DA0681"/>
    <w:rsid w:val="00DA0F25"/>
    <w:rsid w:val="00DA112E"/>
    <w:rsid w:val="00DA2F1A"/>
    <w:rsid w:val="00DA6EDA"/>
    <w:rsid w:val="00DA7412"/>
    <w:rsid w:val="00DB130A"/>
    <w:rsid w:val="00DB16FD"/>
    <w:rsid w:val="00DB5924"/>
    <w:rsid w:val="00DC2258"/>
    <w:rsid w:val="00DC23C3"/>
    <w:rsid w:val="00DC51E9"/>
    <w:rsid w:val="00DC55A7"/>
    <w:rsid w:val="00DC5A23"/>
    <w:rsid w:val="00DC6FEF"/>
    <w:rsid w:val="00DD21E1"/>
    <w:rsid w:val="00DE159A"/>
    <w:rsid w:val="00DE2E41"/>
    <w:rsid w:val="00DE39E4"/>
    <w:rsid w:val="00DE5728"/>
    <w:rsid w:val="00DE5AA5"/>
    <w:rsid w:val="00DF5A2D"/>
    <w:rsid w:val="00DF78AC"/>
    <w:rsid w:val="00E00AF2"/>
    <w:rsid w:val="00E02C27"/>
    <w:rsid w:val="00E05B45"/>
    <w:rsid w:val="00E06242"/>
    <w:rsid w:val="00E11EE7"/>
    <w:rsid w:val="00E12DFE"/>
    <w:rsid w:val="00E14A48"/>
    <w:rsid w:val="00E15826"/>
    <w:rsid w:val="00E17187"/>
    <w:rsid w:val="00E17450"/>
    <w:rsid w:val="00E237A3"/>
    <w:rsid w:val="00E23F19"/>
    <w:rsid w:val="00E25B4C"/>
    <w:rsid w:val="00E26CEE"/>
    <w:rsid w:val="00E33D03"/>
    <w:rsid w:val="00E426CC"/>
    <w:rsid w:val="00E429D9"/>
    <w:rsid w:val="00E45F44"/>
    <w:rsid w:val="00E45F98"/>
    <w:rsid w:val="00E46058"/>
    <w:rsid w:val="00E4636D"/>
    <w:rsid w:val="00E51388"/>
    <w:rsid w:val="00E519E6"/>
    <w:rsid w:val="00E51A0D"/>
    <w:rsid w:val="00E527ED"/>
    <w:rsid w:val="00E543A7"/>
    <w:rsid w:val="00E57C3B"/>
    <w:rsid w:val="00E60D37"/>
    <w:rsid w:val="00E6340F"/>
    <w:rsid w:val="00E64650"/>
    <w:rsid w:val="00E649F0"/>
    <w:rsid w:val="00E679A6"/>
    <w:rsid w:val="00E71EEF"/>
    <w:rsid w:val="00E72302"/>
    <w:rsid w:val="00E73F5D"/>
    <w:rsid w:val="00E76B9F"/>
    <w:rsid w:val="00E800DD"/>
    <w:rsid w:val="00E83ED5"/>
    <w:rsid w:val="00E85DA2"/>
    <w:rsid w:val="00E92DE2"/>
    <w:rsid w:val="00E95811"/>
    <w:rsid w:val="00E96373"/>
    <w:rsid w:val="00EA03F2"/>
    <w:rsid w:val="00EA3B06"/>
    <w:rsid w:val="00EA5EF6"/>
    <w:rsid w:val="00EA60AE"/>
    <w:rsid w:val="00EA6123"/>
    <w:rsid w:val="00EA6B04"/>
    <w:rsid w:val="00EB08B2"/>
    <w:rsid w:val="00EB3CA1"/>
    <w:rsid w:val="00EC19EE"/>
    <w:rsid w:val="00EC1DCE"/>
    <w:rsid w:val="00EC1FBC"/>
    <w:rsid w:val="00EC2F34"/>
    <w:rsid w:val="00EC5C54"/>
    <w:rsid w:val="00ED346D"/>
    <w:rsid w:val="00EE1BD2"/>
    <w:rsid w:val="00EE3C28"/>
    <w:rsid w:val="00EE613A"/>
    <w:rsid w:val="00EE63D1"/>
    <w:rsid w:val="00EE7723"/>
    <w:rsid w:val="00EE7823"/>
    <w:rsid w:val="00EF2604"/>
    <w:rsid w:val="00EF26ED"/>
    <w:rsid w:val="00EF470A"/>
    <w:rsid w:val="00F05C0C"/>
    <w:rsid w:val="00F0678E"/>
    <w:rsid w:val="00F06894"/>
    <w:rsid w:val="00F109C9"/>
    <w:rsid w:val="00F1264D"/>
    <w:rsid w:val="00F12F2C"/>
    <w:rsid w:val="00F14C3D"/>
    <w:rsid w:val="00F16BB9"/>
    <w:rsid w:val="00F173CC"/>
    <w:rsid w:val="00F20C89"/>
    <w:rsid w:val="00F20D86"/>
    <w:rsid w:val="00F21467"/>
    <w:rsid w:val="00F216CA"/>
    <w:rsid w:val="00F249E0"/>
    <w:rsid w:val="00F24C29"/>
    <w:rsid w:val="00F26803"/>
    <w:rsid w:val="00F31C2C"/>
    <w:rsid w:val="00F31CE3"/>
    <w:rsid w:val="00F31FBA"/>
    <w:rsid w:val="00F33F8A"/>
    <w:rsid w:val="00F35658"/>
    <w:rsid w:val="00F373E7"/>
    <w:rsid w:val="00F37712"/>
    <w:rsid w:val="00F50031"/>
    <w:rsid w:val="00F5196A"/>
    <w:rsid w:val="00F51DB4"/>
    <w:rsid w:val="00F52E5A"/>
    <w:rsid w:val="00F54BBD"/>
    <w:rsid w:val="00F56286"/>
    <w:rsid w:val="00F5660C"/>
    <w:rsid w:val="00F56A8D"/>
    <w:rsid w:val="00F60857"/>
    <w:rsid w:val="00F631C0"/>
    <w:rsid w:val="00F64D29"/>
    <w:rsid w:val="00F656EB"/>
    <w:rsid w:val="00F65D4C"/>
    <w:rsid w:val="00F6689F"/>
    <w:rsid w:val="00F7465B"/>
    <w:rsid w:val="00F7520E"/>
    <w:rsid w:val="00F8076C"/>
    <w:rsid w:val="00F8100F"/>
    <w:rsid w:val="00F81C78"/>
    <w:rsid w:val="00F8329D"/>
    <w:rsid w:val="00F83959"/>
    <w:rsid w:val="00F86516"/>
    <w:rsid w:val="00F95CC3"/>
    <w:rsid w:val="00F96EA9"/>
    <w:rsid w:val="00F9782A"/>
    <w:rsid w:val="00FA0C25"/>
    <w:rsid w:val="00FA15D4"/>
    <w:rsid w:val="00FA39F2"/>
    <w:rsid w:val="00FA517C"/>
    <w:rsid w:val="00FA64D2"/>
    <w:rsid w:val="00FB0983"/>
    <w:rsid w:val="00FB0F12"/>
    <w:rsid w:val="00FB1391"/>
    <w:rsid w:val="00FB2470"/>
    <w:rsid w:val="00FB2B50"/>
    <w:rsid w:val="00FB5C46"/>
    <w:rsid w:val="00FC7FA1"/>
    <w:rsid w:val="00FD18BE"/>
    <w:rsid w:val="00FD7FB3"/>
    <w:rsid w:val="00FE111F"/>
    <w:rsid w:val="00FE25D0"/>
    <w:rsid w:val="00FE3820"/>
    <w:rsid w:val="00FE4504"/>
    <w:rsid w:val="00FE5C0A"/>
    <w:rsid w:val="00FE6459"/>
    <w:rsid w:val="00FF0BB6"/>
    <w:rsid w:val="00FF2A51"/>
    <w:rsid w:val="00FF624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8AE0DC"/>
  <w15:chartTrackingRefBased/>
  <w15:docId w15:val="{21958CEB-939D-49FE-9053-E3981FCFB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735"/>
    <w:pPr>
      <w:spacing w:after="0" w:line="240" w:lineRule="auto"/>
    </w:pPr>
    <w:rPr>
      <w:rFonts w:ascii="Calibri" w:hAnsi="Calibri" w:cs="Calibri"/>
      <w:sz w:val="24"/>
      <w:szCs w:val="24"/>
      <w:lang w:val="en-GB" w:eastAsia="zh-CN"/>
    </w:rPr>
  </w:style>
  <w:style w:type="paragraph" w:styleId="Heading1">
    <w:name w:val="heading 1"/>
    <w:basedOn w:val="Normal"/>
    <w:next w:val="Normal"/>
    <w:link w:val="Heading1Char"/>
    <w:uiPriority w:val="9"/>
    <w:qFormat/>
    <w:rsid w:val="00B93671"/>
    <w:pPr>
      <w:keepNext/>
      <w:keepLines/>
      <w:spacing w:before="400" w:after="120" w:line="276" w:lineRule="auto"/>
      <w:outlineLvl w:val="0"/>
    </w:pPr>
    <w:rPr>
      <w:rFonts w:ascii="Arial" w:eastAsia="SimSun" w:hAnsi="Arial" w:cs="Arial"/>
      <w:sz w:val="40"/>
      <w:szCs w:val="40"/>
      <w:lang w:eastAsia="en-US"/>
    </w:rPr>
  </w:style>
  <w:style w:type="paragraph" w:styleId="Heading2">
    <w:name w:val="heading 2"/>
    <w:basedOn w:val="Normal"/>
    <w:next w:val="Normal"/>
    <w:link w:val="Heading2Char"/>
    <w:uiPriority w:val="9"/>
    <w:semiHidden/>
    <w:unhideWhenUsed/>
    <w:qFormat/>
    <w:rsid w:val="00B93671"/>
    <w:pPr>
      <w:keepNext/>
      <w:keepLines/>
      <w:spacing w:before="360" w:after="120" w:line="276" w:lineRule="auto"/>
      <w:outlineLvl w:val="1"/>
    </w:pPr>
    <w:rPr>
      <w:rFonts w:ascii="Arial" w:eastAsia="SimSun" w:hAnsi="Arial" w:cs="Arial"/>
      <w:sz w:val="32"/>
      <w:szCs w:val="32"/>
      <w:lang w:eastAsia="en-US"/>
    </w:rPr>
  </w:style>
  <w:style w:type="paragraph" w:styleId="Heading3">
    <w:name w:val="heading 3"/>
    <w:basedOn w:val="Normal"/>
    <w:next w:val="Normal"/>
    <w:link w:val="Heading3Char"/>
    <w:uiPriority w:val="9"/>
    <w:semiHidden/>
    <w:unhideWhenUsed/>
    <w:qFormat/>
    <w:rsid w:val="00B93671"/>
    <w:pPr>
      <w:keepNext/>
      <w:keepLines/>
      <w:spacing w:before="320" w:after="80" w:line="276" w:lineRule="auto"/>
      <w:outlineLvl w:val="2"/>
    </w:pPr>
    <w:rPr>
      <w:rFonts w:ascii="Arial" w:eastAsia="SimSun" w:hAnsi="Arial" w:cs="Arial"/>
      <w:color w:val="434343"/>
      <w:sz w:val="28"/>
      <w:szCs w:val="28"/>
      <w:lang w:eastAsia="en-US"/>
    </w:rPr>
  </w:style>
  <w:style w:type="paragraph" w:styleId="Heading4">
    <w:name w:val="heading 4"/>
    <w:basedOn w:val="Normal"/>
    <w:next w:val="Normal"/>
    <w:link w:val="Heading4Char"/>
    <w:uiPriority w:val="9"/>
    <w:semiHidden/>
    <w:unhideWhenUsed/>
    <w:qFormat/>
    <w:rsid w:val="00B93671"/>
    <w:pPr>
      <w:keepNext/>
      <w:keepLines/>
      <w:spacing w:before="280" w:after="80" w:line="276" w:lineRule="auto"/>
      <w:outlineLvl w:val="3"/>
    </w:pPr>
    <w:rPr>
      <w:rFonts w:ascii="Arial" w:eastAsia="SimSun" w:hAnsi="Arial" w:cs="Arial"/>
      <w:color w:val="666666"/>
      <w:lang w:eastAsia="en-US"/>
    </w:rPr>
  </w:style>
  <w:style w:type="paragraph" w:styleId="Heading5">
    <w:name w:val="heading 5"/>
    <w:basedOn w:val="Normal"/>
    <w:next w:val="Normal"/>
    <w:link w:val="Heading5Char"/>
    <w:uiPriority w:val="9"/>
    <w:semiHidden/>
    <w:unhideWhenUsed/>
    <w:qFormat/>
    <w:rsid w:val="00B93671"/>
    <w:pPr>
      <w:keepNext/>
      <w:keepLines/>
      <w:spacing w:before="240" w:after="80" w:line="276" w:lineRule="auto"/>
      <w:outlineLvl w:val="4"/>
    </w:pPr>
    <w:rPr>
      <w:rFonts w:ascii="Arial" w:eastAsia="SimSun" w:hAnsi="Arial" w:cs="Arial"/>
      <w:color w:val="666666"/>
      <w:sz w:val="22"/>
      <w:szCs w:val="22"/>
      <w:lang w:eastAsia="en-US"/>
    </w:rPr>
  </w:style>
  <w:style w:type="paragraph" w:styleId="Heading6">
    <w:name w:val="heading 6"/>
    <w:basedOn w:val="Normal"/>
    <w:next w:val="Normal"/>
    <w:link w:val="Heading6Char"/>
    <w:uiPriority w:val="9"/>
    <w:semiHidden/>
    <w:unhideWhenUsed/>
    <w:qFormat/>
    <w:rsid w:val="00B93671"/>
    <w:pPr>
      <w:keepNext/>
      <w:keepLines/>
      <w:spacing w:before="240" w:after="80" w:line="276" w:lineRule="auto"/>
      <w:outlineLvl w:val="5"/>
    </w:pPr>
    <w:rPr>
      <w:rFonts w:ascii="Arial" w:eastAsia="SimSun" w:hAnsi="Arial" w:cs="Arial"/>
      <w:i/>
      <w:color w:val="666666"/>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1735"/>
    <w:rPr>
      <w:color w:val="0000FF"/>
      <w:u w:val="single"/>
    </w:rPr>
  </w:style>
  <w:style w:type="character" w:styleId="Strong">
    <w:name w:val="Strong"/>
    <w:basedOn w:val="DefaultParagraphFont"/>
    <w:uiPriority w:val="22"/>
    <w:qFormat/>
    <w:rsid w:val="0030727E"/>
    <w:rPr>
      <w:b/>
      <w:bCs/>
    </w:rPr>
  </w:style>
  <w:style w:type="character" w:customStyle="1" w:styleId="il">
    <w:name w:val="il"/>
    <w:basedOn w:val="DefaultParagraphFont"/>
    <w:rsid w:val="0030727E"/>
  </w:style>
  <w:style w:type="paragraph" w:styleId="ListParagraph">
    <w:name w:val="List Paragraph"/>
    <w:basedOn w:val="Normal"/>
    <w:uiPriority w:val="34"/>
    <w:qFormat/>
    <w:rsid w:val="00031933"/>
    <w:pPr>
      <w:ind w:left="720"/>
      <w:contextualSpacing/>
    </w:pPr>
    <w:rPr>
      <w:rFonts w:asciiTheme="minorHAnsi" w:hAnsiTheme="minorHAnsi" w:cstheme="minorBidi"/>
      <w:lang w:eastAsia="en-US"/>
    </w:rPr>
  </w:style>
  <w:style w:type="paragraph" w:styleId="Header">
    <w:name w:val="header"/>
    <w:basedOn w:val="Normal"/>
    <w:link w:val="HeaderChar"/>
    <w:uiPriority w:val="99"/>
    <w:unhideWhenUsed/>
    <w:rsid w:val="00C3521F"/>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C3521F"/>
    <w:rPr>
      <w:rFonts w:ascii="Calibri" w:hAnsi="Calibri" w:cs="Calibri"/>
      <w:sz w:val="20"/>
      <w:szCs w:val="20"/>
      <w:lang w:val="en-GB" w:eastAsia="zh-CN"/>
    </w:rPr>
  </w:style>
  <w:style w:type="paragraph" w:styleId="Footer">
    <w:name w:val="footer"/>
    <w:basedOn w:val="Normal"/>
    <w:link w:val="FooterChar"/>
    <w:uiPriority w:val="99"/>
    <w:unhideWhenUsed/>
    <w:rsid w:val="00C3521F"/>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C3521F"/>
    <w:rPr>
      <w:rFonts w:ascii="Calibri" w:hAnsi="Calibri" w:cs="Calibri"/>
      <w:sz w:val="20"/>
      <w:szCs w:val="20"/>
      <w:lang w:val="en-GB" w:eastAsia="zh-CN"/>
    </w:rPr>
  </w:style>
  <w:style w:type="character" w:styleId="FollowedHyperlink">
    <w:name w:val="FollowedHyperlink"/>
    <w:basedOn w:val="DefaultParagraphFont"/>
    <w:uiPriority w:val="99"/>
    <w:semiHidden/>
    <w:unhideWhenUsed/>
    <w:rsid w:val="00F54BBD"/>
    <w:rPr>
      <w:color w:val="954F72" w:themeColor="followedHyperlink"/>
      <w:u w:val="single"/>
    </w:rPr>
  </w:style>
  <w:style w:type="character" w:customStyle="1" w:styleId="Heading1Char">
    <w:name w:val="Heading 1 Char"/>
    <w:basedOn w:val="DefaultParagraphFont"/>
    <w:link w:val="Heading1"/>
    <w:uiPriority w:val="9"/>
    <w:rsid w:val="00B93671"/>
    <w:rPr>
      <w:rFonts w:ascii="Arial" w:eastAsia="SimSun" w:hAnsi="Arial" w:cs="Arial"/>
      <w:sz w:val="40"/>
      <w:szCs w:val="40"/>
      <w:lang w:val="en-GB" w:eastAsia="en-US"/>
    </w:rPr>
  </w:style>
  <w:style w:type="character" w:customStyle="1" w:styleId="Heading2Char">
    <w:name w:val="Heading 2 Char"/>
    <w:basedOn w:val="DefaultParagraphFont"/>
    <w:link w:val="Heading2"/>
    <w:uiPriority w:val="9"/>
    <w:semiHidden/>
    <w:rsid w:val="00B93671"/>
    <w:rPr>
      <w:rFonts w:ascii="Arial" w:eastAsia="SimSun" w:hAnsi="Arial" w:cs="Arial"/>
      <w:sz w:val="32"/>
      <w:szCs w:val="32"/>
      <w:lang w:val="en-GB" w:eastAsia="en-US"/>
    </w:rPr>
  </w:style>
  <w:style w:type="character" w:customStyle="1" w:styleId="Heading3Char">
    <w:name w:val="Heading 3 Char"/>
    <w:basedOn w:val="DefaultParagraphFont"/>
    <w:link w:val="Heading3"/>
    <w:uiPriority w:val="9"/>
    <w:semiHidden/>
    <w:rsid w:val="00B93671"/>
    <w:rPr>
      <w:rFonts w:ascii="Arial" w:eastAsia="SimSun" w:hAnsi="Arial" w:cs="Arial"/>
      <w:color w:val="434343"/>
      <w:sz w:val="28"/>
      <w:szCs w:val="28"/>
      <w:lang w:val="en-GB" w:eastAsia="en-US"/>
    </w:rPr>
  </w:style>
  <w:style w:type="character" w:customStyle="1" w:styleId="Heading4Char">
    <w:name w:val="Heading 4 Char"/>
    <w:basedOn w:val="DefaultParagraphFont"/>
    <w:link w:val="Heading4"/>
    <w:uiPriority w:val="9"/>
    <w:semiHidden/>
    <w:rsid w:val="00B93671"/>
    <w:rPr>
      <w:rFonts w:ascii="Arial" w:eastAsia="SimSun" w:hAnsi="Arial" w:cs="Arial"/>
      <w:color w:val="666666"/>
      <w:sz w:val="24"/>
      <w:szCs w:val="24"/>
      <w:lang w:val="en-GB" w:eastAsia="en-US"/>
    </w:rPr>
  </w:style>
  <w:style w:type="character" w:customStyle="1" w:styleId="Heading5Char">
    <w:name w:val="Heading 5 Char"/>
    <w:basedOn w:val="DefaultParagraphFont"/>
    <w:link w:val="Heading5"/>
    <w:uiPriority w:val="9"/>
    <w:semiHidden/>
    <w:rsid w:val="00B93671"/>
    <w:rPr>
      <w:rFonts w:ascii="Arial" w:eastAsia="SimSun" w:hAnsi="Arial" w:cs="Arial"/>
      <w:color w:val="666666"/>
      <w:lang w:val="en-GB" w:eastAsia="en-US"/>
    </w:rPr>
  </w:style>
  <w:style w:type="character" w:customStyle="1" w:styleId="Heading6Char">
    <w:name w:val="Heading 6 Char"/>
    <w:basedOn w:val="DefaultParagraphFont"/>
    <w:link w:val="Heading6"/>
    <w:uiPriority w:val="9"/>
    <w:semiHidden/>
    <w:rsid w:val="00B93671"/>
    <w:rPr>
      <w:rFonts w:ascii="Arial" w:eastAsia="SimSun" w:hAnsi="Arial" w:cs="Arial"/>
      <w:i/>
      <w:color w:val="666666"/>
      <w:lang w:val="en-GB" w:eastAsia="en-US"/>
    </w:rPr>
  </w:style>
  <w:style w:type="paragraph" w:styleId="Title">
    <w:name w:val="Title"/>
    <w:basedOn w:val="Normal"/>
    <w:next w:val="Normal"/>
    <w:link w:val="TitleChar"/>
    <w:uiPriority w:val="10"/>
    <w:qFormat/>
    <w:rsid w:val="00B93671"/>
    <w:pPr>
      <w:keepNext/>
      <w:keepLines/>
      <w:spacing w:after="60" w:line="276" w:lineRule="auto"/>
    </w:pPr>
    <w:rPr>
      <w:rFonts w:ascii="Arial" w:eastAsia="SimSun" w:hAnsi="Arial" w:cs="Arial"/>
      <w:sz w:val="52"/>
      <w:szCs w:val="52"/>
      <w:lang w:eastAsia="en-US"/>
    </w:rPr>
  </w:style>
  <w:style w:type="character" w:customStyle="1" w:styleId="TitleChar">
    <w:name w:val="Title Char"/>
    <w:basedOn w:val="DefaultParagraphFont"/>
    <w:link w:val="Title"/>
    <w:uiPriority w:val="10"/>
    <w:rsid w:val="00B93671"/>
    <w:rPr>
      <w:rFonts w:ascii="Arial" w:eastAsia="SimSun" w:hAnsi="Arial" w:cs="Arial"/>
      <w:sz w:val="52"/>
      <w:szCs w:val="52"/>
      <w:lang w:val="en-GB" w:eastAsia="en-US"/>
    </w:rPr>
  </w:style>
  <w:style w:type="paragraph" w:styleId="Subtitle">
    <w:name w:val="Subtitle"/>
    <w:basedOn w:val="Normal"/>
    <w:next w:val="Normal"/>
    <w:link w:val="SubtitleChar"/>
    <w:uiPriority w:val="11"/>
    <w:qFormat/>
    <w:rsid w:val="00B93671"/>
    <w:pPr>
      <w:keepNext/>
      <w:keepLines/>
      <w:spacing w:after="320" w:line="276" w:lineRule="auto"/>
    </w:pPr>
    <w:rPr>
      <w:rFonts w:ascii="Arial" w:eastAsia="SimSun" w:hAnsi="Arial" w:cs="Arial"/>
      <w:color w:val="666666"/>
      <w:sz w:val="30"/>
      <w:szCs w:val="30"/>
      <w:lang w:eastAsia="en-US"/>
    </w:rPr>
  </w:style>
  <w:style w:type="character" w:customStyle="1" w:styleId="SubtitleChar">
    <w:name w:val="Subtitle Char"/>
    <w:basedOn w:val="DefaultParagraphFont"/>
    <w:link w:val="Subtitle"/>
    <w:uiPriority w:val="11"/>
    <w:rsid w:val="00B93671"/>
    <w:rPr>
      <w:rFonts w:ascii="Arial" w:eastAsia="SimSun" w:hAnsi="Arial" w:cs="Arial"/>
      <w:color w:val="666666"/>
      <w:sz w:val="30"/>
      <w:szCs w:val="30"/>
      <w:lang w:val="en-GB" w:eastAsia="en-US"/>
    </w:rPr>
  </w:style>
  <w:style w:type="paragraph" w:styleId="CommentText">
    <w:name w:val="annotation text"/>
    <w:basedOn w:val="Normal"/>
    <w:link w:val="CommentTextChar"/>
    <w:uiPriority w:val="99"/>
    <w:semiHidden/>
    <w:unhideWhenUsed/>
    <w:rsid w:val="00B93671"/>
    <w:rPr>
      <w:rFonts w:ascii="Arial" w:eastAsia="SimSun" w:hAnsi="Arial" w:cs="Arial"/>
      <w:sz w:val="20"/>
      <w:szCs w:val="20"/>
      <w:lang w:eastAsia="en-US"/>
    </w:rPr>
  </w:style>
  <w:style w:type="character" w:customStyle="1" w:styleId="CommentTextChar">
    <w:name w:val="Comment Text Char"/>
    <w:basedOn w:val="DefaultParagraphFont"/>
    <w:link w:val="CommentText"/>
    <w:uiPriority w:val="99"/>
    <w:semiHidden/>
    <w:rsid w:val="00B93671"/>
    <w:rPr>
      <w:rFonts w:ascii="Arial" w:eastAsia="SimSun" w:hAnsi="Arial" w:cs="Arial"/>
      <w:sz w:val="20"/>
      <w:szCs w:val="20"/>
      <w:lang w:val="en-GB" w:eastAsia="en-US"/>
    </w:rPr>
  </w:style>
  <w:style w:type="character" w:styleId="CommentReference">
    <w:name w:val="annotation reference"/>
    <w:basedOn w:val="DefaultParagraphFont"/>
    <w:uiPriority w:val="99"/>
    <w:semiHidden/>
    <w:unhideWhenUsed/>
    <w:rsid w:val="00B93671"/>
    <w:rPr>
      <w:sz w:val="16"/>
      <w:szCs w:val="16"/>
    </w:rPr>
  </w:style>
  <w:style w:type="character" w:customStyle="1" w:styleId="UnresolvedMention1">
    <w:name w:val="Unresolved Mention1"/>
    <w:basedOn w:val="DefaultParagraphFont"/>
    <w:uiPriority w:val="99"/>
    <w:semiHidden/>
    <w:unhideWhenUsed/>
    <w:rsid w:val="00B93671"/>
    <w:rPr>
      <w:color w:val="605E5C"/>
      <w:shd w:val="clear" w:color="auto" w:fill="E1DFDD"/>
    </w:rPr>
  </w:style>
  <w:style w:type="paragraph" w:styleId="NormalWeb">
    <w:name w:val="Normal (Web)"/>
    <w:basedOn w:val="Normal"/>
    <w:uiPriority w:val="99"/>
    <w:unhideWhenUsed/>
    <w:rsid w:val="00B93671"/>
    <w:pPr>
      <w:spacing w:before="100" w:beforeAutospacing="1" w:after="100" w:afterAutospacing="1"/>
    </w:pPr>
    <w:rPr>
      <w:rFonts w:ascii="Times New Roman" w:eastAsia="Times New Roman" w:hAnsi="Times New Roman" w:cs="Times New Roman"/>
      <w:lang w:val="en-US" w:eastAsia="en-US"/>
    </w:rPr>
  </w:style>
  <w:style w:type="character" w:customStyle="1" w:styleId="apple-converted-space">
    <w:name w:val="apple-converted-space"/>
    <w:basedOn w:val="DefaultParagraphFont"/>
    <w:rsid w:val="00B93671"/>
  </w:style>
  <w:style w:type="paragraph" w:styleId="Revision">
    <w:name w:val="Revision"/>
    <w:hidden/>
    <w:uiPriority w:val="99"/>
    <w:semiHidden/>
    <w:rsid w:val="00405343"/>
    <w:pPr>
      <w:spacing w:after="0" w:line="240" w:lineRule="auto"/>
    </w:pPr>
    <w:rPr>
      <w:rFonts w:ascii="Arial" w:hAnsi="Arial" w:cs="Arial"/>
      <w:lang w:val="en-GB" w:eastAsia="en-US"/>
    </w:rPr>
  </w:style>
  <w:style w:type="table" w:styleId="TableGrid">
    <w:name w:val="Table Grid"/>
    <w:basedOn w:val="TableNormal"/>
    <w:uiPriority w:val="39"/>
    <w:rsid w:val="00405343"/>
    <w:pPr>
      <w:spacing w:after="0" w:line="240" w:lineRule="auto"/>
    </w:pPr>
    <w:rPr>
      <w:rFonts w:ascii="Arial" w:hAnsi="Arial" w:cs="Arial"/>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747354"/>
    <w:pPr>
      <w:numPr>
        <w:numId w:val="3"/>
      </w:numPr>
      <w:spacing w:line="276" w:lineRule="auto"/>
      <w:contextualSpacing/>
    </w:pPr>
    <w:rPr>
      <w:rFonts w:ascii="Arial" w:hAnsi="Arial" w:cs="Arial"/>
      <w:sz w:val="22"/>
      <w:szCs w:val="22"/>
      <w:lang w:eastAsia="en-US"/>
    </w:rPr>
  </w:style>
  <w:style w:type="character" w:styleId="UnresolvedMention">
    <w:name w:val="Unresolved Mention"/>
    <w:basedOn w:val="DefaultParagraphFont"/>
    <w:uiPriority w:val="99"/>
    <w:semiHidden/>
    <w:unhideWhenUsed/>
    <w:rsid w:val="0022595F"/>
    <w:rPr>
      <w:color w:val="605E5C"/>
      <w:shd w:val="clear" w:color="auto" w:fill="E1DFDD"/>
    </w:rPr>
  </w:style>
  <w:style w:type="paragraph" w:styleId="HTMLPreformatted">
    <w:name w:val="HTML Preformatted"/>
    <w:basedOn w:val="Normal"/>
    <w:link w:val="HTMLPreformattedChar"/>
    <w:uiPriority w:val="99"/>
    <w:unhideWhenUsed/>
    <w:rsid w:val="009F5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9F5F31"/>
    <w:rPr>
      <w:rFonts w:ascii="Courier New" w:eastAsia="Times New Roman" w:hAnsi="Courier New" w:cs="Courier New"/>
      <w:sz w:val="20"/>
      <w:szCs w:val="20"/>
      <w:lang w:eastAsia="en-US"/>
    </w:rPr>
  </w:style>
  <w:style w:type="paragraph" w:styleId="BalloonText">
    <w:name w:val="Balloon Text"/>
    <w:basedOn w:val="Normal"/>
    <w:link w:val="BalloonTextChar"/>
    <w:uiPriority w:val="99"/>
    <w:semiHidden/>
    <w:unhideWhenUsed/>
    <w:rsid w:val="00404A02"/>
    <w:rPr>
      <w:rFonts w:ascii="Tahoma" w:eastAsia="新細明體" w:hAnsi="Tahoma" w:cs="Tahoma"/>
      <w:sz w:val="16"/>
      <w:szCs w:val="16"/>
      <w:lang w:eastAsia="en-US"/>
    </w:rPr>
  </w:style>
  <w:style w:type="character" w:customStyle="1" w:styleId="BalloonTextChar">
    <w:name w:val="Balloon Text Char"/>
    <w:basedOn w:val="DefaultParagraphFont"/>
    <w:link w:val="BalloonText"/>
    <w:uiPriority w:val="99"/>
    <w:semiHidden/>
    <w:rsid w:val="00404A02"/>
    <w:rPr>
      <w:rFonts w:ascii="Tahoma" w:eastAsia="新細明體" w:hAnsi="Tahoma" w:cs="Tahoma"/>
      <w:sz w:val="16"/>
      <w:szCs w:val="16"/>
      <w:lang w:val="en-GB" w:eastAsia="en-US"/>
    </w:rPr>
  </w:style>
  <w:style w:type="paragraph" w:customStyle="1" w:styleId="text-black">
    <w:name w:val="text-black"/>
    <w:basedOn w:val="Normal"/>
    <w:qFormat/>
    <w:rsid w:val="00404A02"/>
    <w:pPr>
      <w:spacing w:before="100" w:beforeAutospacing="1" w:after="100" w:afterAutospacing="1"/>
    </w:pPr>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E05B45"/>
    <w:rPr>
      <w:rFonts w:eastAsiaTheme="minorEastAsia"/>
      <w:b/>
      <w:bCs/>
    </w:rPr>
  </w:style>
  <w:style w:type="character" w:customStyle="1" w:styleId="CommentSubjectChar">
    <w:name w:val="Comment Subject Char"/>
    <w:basedOn w:val="CommentTextChar"/>
    <w:link w:val="CommentSubject"/>
    <w:uiPriority w:val="99"/>
    <w:semiHidden/>
    <w:rsid w:val="00E05B45"/>
    <w:rPr>
      <w:rFonts w:ascii="Arial" w:eastAsia="SimSun" w:hAnsi="Arial" w:cs="Arial"/>
      <w:b/>
      <w:bCs/>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821815">
      <w:bodyDiv w:val="1"/>
      <w:marLeft w:val="0"/>
      <w:marRight w:val="0"/>
      <w:marTop w:val="0"/>
      <w:marBottom w:val="0"/>
      <w:divBdr>
        <w:top w:val="none" w:sz="0" w:space="0" w:color="auto"/>
        <w:left w:val="none" w:sz="0" w:space="0" w:color="auto"/>
        <w:bottom w:val="none" w:sz="0" w:space="0" w:color="auto"/>
        <w:right w:val="none" w:sz="0" w:space="0" w:color="auto"/>
      </w:divBdr>
    </w:div>
    <w:div w:id="149369145">
      <w:bodyDiv w:val="1"/>
      <w:marLeft w:val="0"/>
      <w:marRight w:val="0"/>
      <w:marTop w:val="0"/>
      <w:marBottom w:val="0"/>
      <w:divBdr>
        <w:top w:val="none" w:sz="0" w:space="0" w:color="auto"/>
        <w:left w:val="none" w:sz="0" w:space="0" w:color="auto"/>
        <w:bottom w:val="none" w:sz="0" w:space="0" w:color="auto"/>
        <w:right w:val="none" w:sz="0" w:space="0" w:color="auto"/>
      </w:divBdr>
    </w:div>
    <w:div w:id="403183710">
      <w:bodyDiv w:val="1"/>
      <w:marLeft w:val="0"/>
      <w:marRight w:val="0"/>
      <w:marTop w:val="0"/>
      <w:marBottom w:val="0"/>
      <w:divBdr>
        <w:top w:val="none" w:sz="0" w:space="0" w:color="auto"/>
        <w:left w:val="none" w:sz="0" w:space="0" w:color="auto"/>
        <w:bottom w:val="none" w:sz="0" w:space="0" w:color="auto"/>
        <w:right w:val="none" w:sz="0" w:space="0" w:color="auto"/>
      </w:divBdr>
    </w:div>
    <w:div w:id="1971090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ycliffeindia.in/"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wycliffe.net/zh-hant/&#38364;&#26044;&#25105;&#20497;/&#23041;&#20811;&#29702;&#22827;&#22283;&#38555;&#32879;&#26371;&#30340;&#21443;&#33287;&#28330;&#27969;/" TargetMode="Externa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translators.org.p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wycliffe.ro/" TargetMode="External"/><Relationship Id="rId10" Type="http://schemas.openxmlformats.org/officeDocument/2006/relationships/hyperlink" Target="https://www.wycliffe.net/organisation/actb-equatorial-guinea/"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kip.wycliffe.net/search/result/I0000MmKmHWq8yyE?terms=sign%20language&amp;" TargetMode="Externa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564</Words>
  <Characters>3216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Sze</dc:creator>
  <cp:keywords/>
  <dc:description/>
  <cp:lastModifiedBy>Pui Sze</cp:lastModifiedBy>
  <cp:revision>2</cp:revision>
  <dcterms:created xsi:type="dcterms:W3CDTF">2025-03-26T09:03:00Z</dcterms:created>
  <dcterms:modified xsi:type="dcterms:W3CDTF">2025-03-26T09:03:00Z</dcterms:modified>
</cp:coreProperties>
</file>